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keepLines w:val="1"/>
        <w:pBdr>
          <w:top w:space="0" w:sz="0" w:val="nil"/>
          <w:left w:color="000000" w:space="4" w:sz="18" w:val="single"/>
          <w:bottom w:space="0" w:sz="0" w:val="nil"/>
          <w:right w:space="0" w:sz="0" w:val="nil"/>
          <w:between w:space="0" w:sz="0" w:val="nil"/>
        </w:pBdr>
        <w:ind w:left="57" w:hanging="57"/>
        <w:jc w:val="center"/>
        <w:rPr>
          <w:b w:val="1"/>
          <w:smallCaps w:val="1"/>
          <w:sz w:val="28"/>
          <w:szCs w:val="28"/>
        </w:rPr>
      </w:pPr>
      <w:bookmarkStart w:colFirst="0" w:colLast="0" w:name="_heading=h.gjdgxs" w:id="0"/>
      <w:bookmarkEnd w:id="0"/>
      <w:r w:rsidDel="00000000" w:rsidR="00000000" w:rsidRPr="00000000">
        <w:rPr>
          <w:b w:val="1"/>
          <w:smallCaps w:val="1"/>
          <w:color w:val="000000"/>
          <w:sz w:val="28"/>
          <w:szCs w:val="28"/>
          <w:rtl w:val="0"/>
        </w:rPr>
        <w:t xml:space="preserve">ANEXO </w:t>
      </w:r>
      <w:r w:rsidDel="00000000" w:rsidR="00000000" w:rsidRPr="00000000">
        <w:rPr>
          <w:b w:val="1"/>
          <w:smallCaps w:val="1"/>
          <w:sz w:val="28"/>
          <w:szCs w:val="28"/>
          <w:rtl w:val="0"/>
        </w:rPr>
        <w:t xml:space="preserve">XI</w:t>
      </w:r>
      <w:r w:rsidDel="00000000" w:rsidR="00000000" w:rsidRPr="00000000">
        <w:rPr>
          <w:b w:val="1"/>
          <w:smallCaps w:val="1"/>
          <w:color w:val="000000"/>
          <w:sz w:val="28"/>
          <w:szCs w:val="28"/>
          <w:rtl w:val="0"/>
        </w:rPr>
        <w:t xml:space="preserve"> - INSTRUÇÕES PARA </w:t>
      </w:r>
      <w:r w:rsidDel="00000000" w:rsidR="00000000" w:rsidRPr="00000000">
        <w:rPr>
          <w:b w:val="1"/>
          <w:smallCaps w:val="1"/>
          <w:sz w:val="28"/>
          <w:szCs w:val="28"/>
          <w:rtl w:val="0"/>
        </w:rPr>
        <w:t xml:space="preserve">O TCC 1</w:t>
      </w:r>
    </w:p>
    <w:p w:rsidR="00000000" w:rsidDel="00000000" w:rsidP="00000000" w:rsidRDefault="00000000" w:rsidRPr="00000000" w14:paraId="00000003">
      <w:pPr>
        <w:keepLines w:val="1"/>
        <w:pBdr>
          <w:top w:space="0" w:sz="0" w:val="nil"/>
          <w:left w:color="000000" w:space="4" w:sz="18" w:val="single"/>
          <w:bottom w:space="0" w:sz="0" w:val="nil"/>
          <w:right w:space="0" w:sz="0" w:val="nil"/>
          <w:between w:space="0" w:sz="0" w:val="nil"/>
        </w:pBdr>
        <w:ind w:left="57" w:hanging="57"/>
        <w:jc w:val="center"/>
        <w:rPr>
          <w:b w:val="1"/>
          <w:smallCaps w:val="1"/>
          <w:color w:val="ff0000"/>
          <w:sz w:val="28"/>
          <w:szCs w:val="28"/>
        </w:rPr>
      </w:pPr>
      <w:bookmarkStart w:colFirst="0" w:colLast="0" w:name="_heading=h.g4kirwrp22nl" w:id="1"/>
      <w:bookmarkEnd w:id="1"/>
      <w:r w:rsidDel="00000000" w:rsidR="00000000" w:rsidRPr="00000000">
        <w:rPr>
          <w:b w:val="1"/>
          <w:smallCaps w:val="1"/>
          <w:color w:val="ff0000"/>
          <w:sz w:val="28"/>
          <w:szCs w:val="28"/>
          <w:rtl w:val="0"/>
        </w:rPr>
        <w:t xml:space="preserve">(Times New Roman, negrito, tamanho 14) (single blank line size 14)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Lines w:val="1"/>
        <w:pBdr>
          <w:top w:space="0" w:sz="0" w:val="nil"/>
          <w:left w:color="000000" w:space="4" w:sz="18" w:val="single"/>
          <w:bottom w:space="0" w:sz="0" w:val="nil"/>
          <w:right w:space="0" w:sz="0" w:val="nil"/>
          <w:between w:space="0" w:sz="0" w:val="nil"/>
        </w:pBdr>
        <w:ind w:left="57" w:hanging="57"/>
        <w:rPr>
          <w:b w:val="1"/>
          <w:color w:val="000000"/>
          <w:sz w:val="20"/>
          <w:szCs w:val="20"/>
        </w:rPr>
      </w:pPr>
      <w:r w:rsidDel="00000000" w:rsidR="00000000" w:rsidRPr="00000000">
        <w:rPr>
          <w:b w:val="1"/>
          <w:sz w:val="20"/>
          <w:szCs w:val="20"/>
          <w:rtl w:val="0"/>
        </w:rPr>
        <w:t xml:space="preserve">Nome do aluno 1</w:t>
      </w:r>
      <w:r w:rsidDel="00000000" w:rsidR="00000000" w:rsidRPr="00000000">
        <w:rPr>
          <w:b w:val="1"/>
          <w:color w:val="000000"/>
          <w:sz w:val="20"/>
          <w:szCs w:val="20"/>
          <w:rtl w:val="0"/>
        </w:rPr>
        <w:t xml:space="preserve">, </w:t>
      </w:r>
      <w:r w:rsidDel="00000000" w:rsidR="00000000" w:rsidRPr="00000000">
        <w:rPr>
          <w:b w:val="1"/>
          <w:sz w:val="20"/>
          <w:szCs w:val="20"/>
          <w:rtl w:val="0"/>
        </w:rPr>
        <w:t xml:space="preserve">e-mail do aluno 1</w:t>
      </w:r>
      <w:r w:rsidDel="00000000" w:rsidR="00000000" w:rsidRPr="00000000">
        <w:rPr>
          <w:b w:val="1"/>
          <w:color w:val="000000"/>
          <w:sz w:val="20"/>
          <w:szCs w:val="20"/>
          <w:vertAlign w:val="superscript"/>
          <w:rtl w:val="0"/>
        </w:rPr>
        <w:t xml:space="preserve">1</w:t>
      </w:r>
      <w:r w:rsidDel="00000000" w:rsidR="00000000" w:rsidRPr="00000000">
        <w:rPr>
          <w:rtl w:val="0"/>
        </w:rPr>
      </w:r>
    </w:p>
    <w:p w:rsidR="00000000" w:rsidDel="00000000" w:rsidP="00000000" w:rsidRDefault="00000000" w:rsidRPr="00000000" w14:paraId="00000006">
      <w:pPr>
        <w:keepLines w:val="1"/>
        <w:pBdr>
          <w:top w:space="0" w:sz="0" w:val="nil"/>
          <w:left w:color="000000" w:space="4" w:sz="18" w:val="single"/>
          <w:bottom w:space="0" w:sz="0" w:val="nil"/>
          <w:right w:space="0" w:sz="0" w:val="nil"/>
          <w:between w:space="0" w:sz="0" w:val="nil"/>
        </w:pBdr>
        <w:ind w:left="57" w:hanging="57"/>
        <w:rPr>
          <w:b w:val="1"/>
          <w:sz w:val="20"/>
          <w:szCs w:val="20"/>
        </w:rPr>
      </w:pPr>
      <w:r w:rsidDel="00000000" w:rsidR="00000000" w:rsidRPr="00000000">
        <w:rPr>
          <w:b w:val="1"/>
          <w:sz w:val="20"/>
          <w:szCs w:val="20"/>
          <w:rtl w:val="0"/>
        </w:rPr>
        <w:t xml:space="preserve">Nome do aluno 2, e-mail do aluno 2</w:t>
      </w:r>
      <w:hyperlink r:id="rId7">
        <w:r w:rsidDel="00000000" w:rsidR="00000000" w:rsidRPr="00000000">
          <w:rPr>
            <w:b w:val="1"/>
            <w:color w:val="000000"/>
            <w:sz w:val="20"/>
            <w:szCs w:val="20"/>
            <w:u w:val="none"/>
            <w:vertAlign w:val="superscript"/>
            <w:rtl w:val="0"/>
          </w:rPr>
          <w:t xml:space="preserve">2</w:t>
        </w:r>
      </w:hyperlink>
      <w:r w:rsidDel="00000000" w:rsidR="00000000" w:rsidRPr="00000000">
        <w:rPr>
          <w:rtl w:val="0"/>
        </w:rPr>
      </w:r>
    </w:p>
    <w:p w:rsidR="00000000" w:rsidDel="00000000" w:rsidP="00000000" w:rsidRDefault="00000000" w:rsidRPr="00000000" w14:paraId="00000007">
      <w:pPr>
        <w:keepLines w:val="1"/>
        <w:pBdr>
          <w:left w:color="000000" w:space="4" w:sz="18" w:val="single"/>
        </w:pBdr>
        <w:ind w:left="57"/>
        <w:rPr>
          <w:b w:val="1"/>
          <w:sz w:val="20"/>
          <w:szCs w:val="20"/>
          <w:vertAlign w:val="superscript"/>
        </w:rPr>
      </w:pPr>
      <w:r w:rsidDel="00000000" w:rsidR="00000000" w:rsidRPr="00000000">
        <w:rPr>
          <w:b w:val="1"/>
          <w:sz w:val="20"/>
          <w:szCs w:val="20"/>
          <w:rtl w:val="0"/>
        </w:rPr>
        <w:t xml:space="preserve">Nome do orientador, e-mail do orientador</w:t>
      </w:r>
      <w:r w:rsidDel="00000000" w:rsidR="00000000" w:rsidRPr="00000000">
        <w:rPr>
          <w:b w:val="1"/>
          <w:sz w:val="20"/>
          <w:szCs w:val="20"/>
          <w:vertAlign w:val="superscript"/>
          <w:rtl w:val="0"/>
        </w:rPr>
        <w:t xml:space="preserve">3</w:t>
      </w:r>
    </w:p>
    <w:p w:rsidR="00000000" w:rsidDel="00000000" w:rsidP="00000000" w:rsidRDefault="00000000" w:rsidRPr="00000000" w14:paraId="00000008">
      <w:pPr>
        <w:keepLines w:val="1"/>
        <w:pBdr>
          <w:left w:color="000000" w:space="4" w:sz="18" w:val="single"/>
        </w:pBdr>
        <w:ind w:left="57"/>
        <w:rPr>
          <w:b w:val="1"/>
          <w:sz w:val="20"/>
          <w:szCs w:val="20"/>
          <w:vertAlign w:val="superscript"/>
        </w:rPr>
      </w:pPr>
      <w:r w:rsidDel="00000000" w:rsidR="00000000" w:rsidRPr="00000000">
        <w:rPr>
          <w:b w:val="1"/>
          <w:sz w:val="20"/>
          <w:szCs w:val="20"/>
          <w:rtl w:val="0"/>
        </w:rPr>
        <w:t xml:space="preserve">Nome do co-orientador, e-mail do co-orientador (se houver)</w:t>
      </w:r>
      <w:r w:rsidDel="00000000" w:rsidR="00000000" w:rsidRPr="00000000">
        <w:rPr>
          <w:b w:val="1"/>
          <w:sz w:val="20"/>
          <w:szCs w:val="20"/>
          <w:vertAlign w:val="superscript"/>
          <w:rtl w:val="0"/>
        </w:rPr>
        <w:t xml:space="preserve">4 </w:t>
      </w:r>
    </w:p>
    <w:p w:rsidR="00000000" w:rsidDel="00000000" w:rsidP="00000000" w:rsidRDefault="00000000" w:rsidRPr="00000000" w14:paraId="00000009">
      <w:pPr>
        <w:keepLines w:val="1"/>
        <w:pBdr>
          <w:top w:space="0" w:sz="0" w:val="nil"/>
          <w:left w:color="000000" w:space="4" w:sz="18" w:val="single"/>
          <w:bottom w:space="0" w:sz="0" w:val="nil"/>
          <w:right w:space="0" w:sz="0" w:val="nil"/>
          <w:between w:space="0" w:sz="0" w:val="nil"/>
        </w:pBdr>
        <w:rPr>
          <w:b w:val="1"/>
          <w:color w:val="000000"/>
          <w:sz w:val="20"/>
          <w:szCs w:val="20"/>
        </w:rPr>
      </w:pPr>
      <w:r w:rsidDel="00000000" w:rsidR="00000000" w:rsidRPr="00000000">
        <w:rPr>
          <w:b w:val="1"/>
          <w:color w:val="ff0000"/>
          <w:sz w:val="20"/>
          <w:szCs w:val="20"/>
          <w:rtl w:val="0"/>
        </w:rPr>
        <w:t xml:space="preserve">(espaço simples entre linhas, tamanho 10)</w:t>
      </w:r>
      <w:r w:rsidDel="00000000" w:rsidR="00000000" w:rsidRPr="00000000">
        <w:rPr>
          <w:rtl w:val="0"/>
        </w:rPr>
      </w:r>
    </w:p>
    <w:p w:rsidR="00000000" w:rsidDel="00000000" w:rsidP="00000000" w:rsidRDefault="00000000" w:rsidRPr="00000000" w14:paraId="0000000A">
      <w:pPr>
        <w:keepLines w:val="1"/>
        <w:pBdr>
          <w:top w:space="0" w:sz="0" w:val="nil"/>
          <w:left w:color="000000" w:space="4" w:sz="18" w:val="single"/>
          <w:bottom w:space="0" w:sz="0" w:val="nil"/>
          <w:right w:space="0" w:sz="0" w:val="nil"/>
          <w:between w:space="0" w:sz="0" w:val="nil"/>
        </w:pBdr>
        <w:ind w:left="57" w:hanging="57"/>
        <w:rPr>
          <w:color w:val="000000"/>
          <w:sz w:val="20"/>
          <w:szCs w:val="20"/>
        </w:rPr>
      </w:pPr>
      <w:r w:rsidDel="00000000" w:rsidR="00000000" w:rsidRPr="00000000">
        <w:rPr>
          <w:color w:val="000000"/>
          <w:sz w:val="20"/>
          <w:szCs w:val="20"/>
          <w:vertAlign w:val="superscript"/>
          <w:rtl w:val="0"/>
        </w:rPr>
        <w:t xml:space="preserve">1</w:t>
      </w:r>
      <w:r w:rsidDel="00000000" w:rsidR="00000000" w:rsidRPr="00000000">
        <w:rPr>
          <w:color w:val="000000"/>
          <w:sz w:val="20"/>
          <w:szCs w:val="20"/>
          <w:rtl w:val="0"/>
        </w:rPr>
        <w:t xml:space="preserve">Instituto Federal de Minas Gerais, Av. Minas Gerais, 5189, Bairro Ouro Verde – Governador Valadares, MG</w:t>
      </w:r>
    </w:p>
    <w:p w:rsidR="00000000" w:rsidDel="00000000" w:rsidP="00000000" w:rsidRDefault="00000000" w:rsidRPr="00000000" w14:paraId="0000000B">
      <w:pPr>
        <w:keepLines w:val="1"/>
        <w:pBdr>
          <w:top w:space="0" w:sz="0" w:val="nil"/>
          <w:left w:color="000000" w:space="4" w:sz="18" w:val="single"/>
          <w:bottom w:space="0" w:sz="0" w:val="nil"/>
          <w:right w:space="0" w:sz="0" w:val="nil"/>
          <w:between w:space="0" w:sz="0" w:val="nil"/>
        </w:pBdr>
        <w:ind w:left="57" w:hanging="57"/>
        <w:rPr>
          <w:color w:val="000000"/>
          <w:sz w:val="20"/>
          <w:szCs w:val="20"/>
        </w:rPr>
      </w:pPr>
      <w:r w:rsidDel="00000000" w:rsidR="00000000" w:rsidRPr="00000000">
        <w:rPr>
          <w:color w:val="000000"/>
          <w:sz w:val="20"/>
          <w:szCs w:val="20"/>
          <w:vertAlign w:val="superscript"/>
          <w:rtl w:val="0"/>
        </w:rPr>
        <w:t xml:space="preserve">2</w:t>
      </w:r>
      <w:r w:rsidDel="00000000" w:rsidR="00000000" w:rsidRPr="00000000">
        <w:rPr>
          <w:color w:val="000000"/>
          <w:sz w:val="20"/>
          <w:szCs w:val="20"/>
          <w:rtl w:val="0"/>
        </w:rPr>
        <w:t xml:space="preserve">Instituto Federal de Minas Gerais, Av. Minas Gerais, 5189, Bairro Ouro Verde – Governador Valadares, MG </w:t>
      </w:r>
    </w:p>
    <w:p w:rsidR="00000000" w:rsidDel="00000000" w:rsidP="00000000" w:rsidRDefault="00000000" w:rsidRPr="00000000" w14:paraId="0000000C">
      <w:pPr>
        <w:keepLines w:val="1"/>
        <w:pBdr>
          <w:left w:color="000000" w:space="4" w:sz="18" w:val="single"/>
        </w:pBdr>
        <w:ind w:left="57"/>
        <w:rPr>
          <w:sz w:val="20"/>
          <w:szCs w:val="20"/>
        </w:rPr>
      </w:pPr>
      <w:r w:rsidDel="00000000" w:rsidR="00000000" w:rsidRPr="00000000">
        <w:rPr>
          <w:sz w:val="20"/>
          <w:szCs w:val="20"/>
          <w:vertAlign w:val="superscript"/>
          <w:rtl w:val="0"/>
        </w:rPr>
        <w:t xml:space="preserve">3</w:t>
      </w:r>
      <w:r w:rsidDel="00000000" w:rsidR="00000000" w:rsidRPr="00000000">
        <w:rPr>
          <w:sz w:val="20"/>
          <w:szCs w:val="20"/>
          <w:rtl w:val="0"/>
        </w:rPr>
        <w:t xml:space="preserve">Instituto Federal de Minas Gerais, Av. Minas Gerais, 5189, Bairro Ouro Verde – Governador Valadares, MG </w:t>
      </w:r>
    </w:p>
    <w:p w:rsidR="00000000" w:rsidDel="00000000" w:rsidP="00000000" w:rsidRDefault="00000000" w:rsidRPr="00000000" w14:paraId="0000000D">
      <w:pPr>
        <w:keepLines w:val="1"/>
        <w:pBdr>
          <w:left w:color="000000" w:space="4" w:sz="18" w:val="single"/>
        </w:pBdr>
        <w:ind w:left="57"/>
        <w:rPr>
          <w:sz w:val="20"/>
          <w:szCs w:val="20"/>
        </w:rPr>
      </w:pPr>
      <w:r w:rsidDel="00000000" w:rsidR="00000000" w:rsidRPr="00000000">
        <w:rPr>
          <w:sz w:val="20"/>
          <w:szCs w:val="20"/>
          <w:vertAlign w:val="superscript"/>
          <w:rtl w:val="0"/>
        </w:rPr>
        <w:t xml:space="preserve">4</w:t>
      </w:r>
      <w:r w:rsidDel="00000000" w:rsidR="00000000" w:rsidRPr="00000000">
        <w:rPr>
          <w:sz w:val="20"/>
          <w:szCs w:val="20"/>
          <w:rtl w:val="0"/>
        </w:rPr>
        <w:t xml:space="preserve">Instituto Federal de Minas Gerais, Av. Minas Gerais, 5189, Bairro Ouro Verde – Governador Valadares, MG </w:t>
      </w:r>
    </w:p>
    <w:p w:rsidR="00000000" w:rsidDel="00000000" w:rsidP="00000000" w:rsidRDefault="00000000" w:rsidRPr="00000000" w14:paraId="0000000E">
      <w:pPr>
        <w:keepLines w:val="1"/>
        <w:pBdr>
          <w:top w:space="0" w:sz="0" w:val="nil"/>
          <w:left w:color="000000" w:space="4" w:sz="18" w:val="single"/>
          <w:bottom w:space="0" w:sz="0" w:val="nil"/>
          <w:right w:space="0" w:sz="0" w:val="nil"/>
          <w:between w:space="0" w:sz="0" w:val="nil"/>
        </w:pBdr>
        <w:rPr>
          <w:color w:val="ff0000"/>
          <w:sz w:val="20"/>
          <w:szCs w:val="20"/>
        </w:rPr>
      </w:pPr>
      <w:r w:rsidDel="00000000" w:rsidR="00000000" w:rsidRPr="00000000">
        <w:rPr>
          <w:color w:val="ff0000"/>
          <w:sz w:val="20"/>
          <w:szCs w:val="20"/>
          <w:rtl w:val="0"/>
        </w:rPr>
        <w:t xml:space="preserve">Mesmo formato para outros autores e instituições, se houver. (espaço duplo entre linhas, tamanho 10)</w:t>
      </w:r>
    </w:p>
    <w:p w:rsidR="00000000" w:rsidDel="00000000" w:rsidP="00000000" w:rsidRDefault="00000000" w:rsidRPr="00000000" w14:paraId="0000000F">
      <w:pPr>
        <w:rPr>
          <w:b w:val="1"/>
          <w:color w:val="000000"/>
          <w:sz w:val="20"/>
          <w:szCs w:val="20"/>
        </w:rPr>
      </w:pPr>
      <w:r w:rsidDel="00000000" w:rsidR="00000000" w:rsidRPr="00000000">
        <w:rPr>
          <w:rtl w:val="0"/>
        </w:rPr>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ind w:left="340" w:hanging="340"/>
        <w:jc w:val="both"/>
        <w:rPr>
          <w:sz w:val="24"/>
          <w:szCs w:val="24"/>
        </w:rPr>
      </w:pPr>
      <w:r w:rsidDel="00000000" w:rsidR="00000000" w:rsidRPr="00000000">
        <w:rPr>
          <w:b w:val="1"/>
          <w:color w:val="000000"/>
          <w:rtl w:val="0"/>
        </w:rPr>
        <w:t xml:space="preserve">INTRODUÇÃO </w:t>
      </w:r>
      <w:r w:rsidDel="00000000" w:rsidR="00000000" w:rsidRPr="00000000">
        <w:rPr>
          <w:b w:val="1"/>
          <w:color w:val="ff0000"/>
          <w:rtl w:val="0"/>
        </w:rPr>
        <w:t xml:space="preserve">(Times New Roman, negrito, tamanho 12, maiúsculas)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firstLine="340"/>
        <w:jc w:val="both"/>
        <w:rPr>
          <w:color w:val="ff0000"/>
        </w:rPr>
      </w:pPr>
      <w:r w:rsidDel="00000000" w:rsidR="00000000" w:rsidRPr="00000000">
        <w:rPr>
          <w:color w:val="ff0000"/>
          <w:rtl w:val="0"/>
        </w:rPr>
        <w:t xml:space="preserve">(espaço simples entre linhas, tamanho 12)</w:t>
      </w:r>
    </w:p>
    <w:p w:rsidR="00000000" w:rsidDel="00000000" w:rsidP="00000000" w:rsidRDefault="00000000" w:rsidRPr="00000000" w14:paraId="00000012">
      <w:pPr>
        <w:spacing w:after="240" w:before="240" w:lineRule="auto"/>
        <w:jc w:val="both"/>
        <w:rPr/>
      </w:pPr>
      <w:r w:rsidDel="00000000" w:rsidR="00000000" w:rsidRPr="00000000">
        <w:rPr>
          <w:rtl w:val="0"/>
        </w:rPr>
        <w:t xml:space="preserve">Este capítulo busca contextualização e norteamento da questão abordada neste trabalho e uma introdução à técnica que será usada para o estudo, a pesquisa operacional. Por fim, ele apresenta os objetivos que norteiam este trabalho.</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Sua função é permitir que o leitor possa entender de onde o autor partiu e onde pretende chegar. Toda a introdução começa com informações mais gerais para ir a informações mais específicas. Para tanto, considere as seguintes partes no desenvolvimento da Introdução: Contextualizar o trabalho, apresentando algumas das fontes da literatura, sempre as citando corretamente; apresentar o problema de pesquisa a ser investigado.</w:t>
      </w:r>
    </w:p>
    <w:p w:rsidR="00000000" w:rsidDel="00000000" w:rsidP="00000000" w:rsidRDefault="00000000" w:rsidRPr="00000000" w14:paraId="00000014">
      <w:pPr>
        <w:spacing w:after="240" w:before="240" w:lineRule="auto"/>
        <w:jc w:val="both"/>
        <w:rPr/>
      </w:pPr>
      <w:r w:rsidDel="00000000" w:rsidR="00000000" w:rsidRPr="00000000">
        <w:rPr>
          <w:rtl w:val="0"/>
        </w:rPr>
        <w:t xml:space="preserve">É uma seção bastante ilustrativa, e tem uma função muito bem definida: deixar o leitor confortável para entender todos os aspectos relevantes do trabalho. Na introdução deve constar: informação, fluxo e citações.</w:t>
      </w:r>
    </w:p>
    <w:p w:rsidR="00000000" w:rsidDel="00000000" w:rsidP="00000000" w:rsidRDefault="00000000" w:rsidRPr="00000000" w14:paraId="00000015">
      <w:pPr>
        <w:spacing w:after="240" w:before="240" w:lineRule="auto"/>
        <w:jc w:val="both"/>
        <w:rPr/>
      </w:pPr>
      <w:r w:rsidDel="00000000" w:rsidR="00000000" w:rsidRPr="00000000">
        <w:rPr>
          <w:rtl w:val="0"/>
        </w:rPr>
        <w:t xml:space="preserve">- Informação: que tipo de informação deve aparecer?</w:t>
      </w:r>
    </w:p>
    <w:p w:rsidR="00000000" w:rsidDel="00000000" w:rsidP="00000000" w:rsidRDefault="00000000" w:rsidRPr="00000000" w14:paraId="00000016">
      <w:pPr>
        <w:spacing w:after="240" w:before="240" w:lineRule="auto"/>
        <w:jc w:val="both"/>
        <w:rPr/>
      </w:pPr>
      <w:r w:rsidDel="00000000" w:rsidR="00000000" w:rsidRPr="00000000">
        <w:rPr>
          <w:rtl w:val="0"/>
        </w:rPr>
        <w:t xml:space="preserve">- Fluxo: Qual o tipo de informação: início da escrita da introdução, e quais informações devem haver no decorrer do trabalho</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 Citações: referências (uso de trabalhos já realizados para situar o leitor). Muito importante. Conduz o leitor para compreender as novidades científicas que o artigo vai trazer.</w:t>
      </w:r>
    </w:p>
    <w:p w:rsidR="00000000" w:rsidDel="00000000" w:rsidP="00000000" w:rsidRDefault="00000000" w:rsidRPr="00000000" w14:paraId="00000018">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9">
      <w:pPr>
        <w:spacing w:after="240" w:before="240" w:lineRule="auto"/>
        <w:jc w:val="both"/>
        <w:rPr/>
      </w:pPr>
      <w:r w:rsidDel="00000000" w:rsidR="00000000" w:rsidRPr="00000000">
        <w:rPr>
          <w:rtl w:val="0"/>
        </w:rPr>
        <w:t xml:space="preserve">Para tal, seguem-se os passos de (a) à (f) abaixo, devendo todos eles estarem contidos no capítulo introdutório:</w:t>
      </w:r>
    </w:p>
    <w:p w:rsidR="00000000" w:rsidDel="00000000" w:rsidP="00000000" w:rsidRDefault="00000000" w:rsidRPr="00000000" w14:paraId="0000001A">
      <w:pPr>
        <w:spacing w:after="240" w:before="240" w:lineRule="auto"/>
        <w:jc w:val="both"/>
        <w:rPr/>
      </w:pPr>
      <w:r w:rsidDel="00000000" w:rsidR="00000000" w:rsidRPr="00000000">
        <w:rPr>
          <w:rtl w:val="0"/>
        </w:rPr>
        <w:t xml:space="preserve">(a) </w:t>
      </w:r>
      <w:r w:rsidDel="00000000" w:rsidR="00000000" w:rsidRPr="00000000">
        <w:rPr>
          <w:u w:val="single"/>
          <w:rtl w:val="0"/>
        </w:rPr>
        <w:t xml:space="preserve">Contextualização</w:t>
      </w:r>
      <w:r w:rsidDel="00000000" w:rsidR="00000000" w:rsidRPr="00000000">
        <w:rPr>
          <w:rtl w:val="0"/>
        </w:rPr>
        <w:t xml:space="preserve">: o autor apresenta o campo de pesquisa (grande área) e familiariza o leitor com termos, jargões e mostrar a importância da grande área. Mostra também a relevância disso para a ciência</w:t>
      </w:r>
    </w:p>
    <w:p w:rsidR="00000000" w:rsidDel="00000000" w:rsidP="00000000" w:rsidRDefault="00000000" w:rsidRPr="00000000" w14:paraId="0000001B">
      <w:pPr>
        <w:spacing w:after="240" w:before="240" w:lineRule="auto"/>
        <w:jc w:val="both"/>
        <w:rPr/>
      </w:pPr>
      <w:r w:rsidDel="00000000" w:rsidR="00000000" w:rsidRPr="00000000">
        <w:rPr>
          <w:rtl w:val="0"/>
        </w:rPr>
        <w:t xml:space="preserve">(b) </w:t>
      </w:r>
      <w:r w:rsidDel="00000000" w:rsidR="00000000" w:rsidRPr="00000000">
        <w:rPr>
          <w:u w:val="single"/>
          <w:rtl w:val="0"/>
        </w:rPr>
        <w:t xml:space="preserve">Estado da arte</w:t>
      </w:r>
      <w:r w:rsidDel="00000000" w:rsidR="00000000" w:rsidRPr="00000000">
        <w:rPr>
          <w:rtl w:val="0"/>
        </w:rPr>
        <w:t xml:space="preserve">: fronteira do conhecimento deve ser mostrada, o que há de mais avançado nessa área de pesquisa (mostrar os principais artigos mais recentes sobre o tema – estudos recentes)</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(c) </w:t>
      </w:r>
      <w:r w:rsidDel="00000000" w:rsidR="00000000" w:rsidRPr="00000000">
        <w:rPr>
          <w:u w:val="single"/>
          <w:rtl w:val="0"/>
        </w:rPr>
        <w:t xml:space="preserve">Justificativa</w:t>
      </w:r>
      <w:r w:rsidDel="00000000" w:rsidR="00000000" w:rsidRPr="00000000">
        <w:rPr>
          <w:rtl w:val="0"/>
        </w:rPr>
        <w:t xml:space="preserve">: justifica a relevância do trabalho. Pode-se enfocar a prática da atividade em debate, ou o estudo dessa mesma atividade, ou ainda a relevância do setor em que se insere.</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 A Justificativa de um projeto acadêmico, técnico ou cientifico, trata-se de destacar a relevância e o porquê tal pesquisa deve ser realizada (deve ser devidamente embasado com estudos anteriores ou indicadores da área/setor em estudo)</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 Para deixar claras as razões do que será abordado no projeto, pode-se responder em formato dissertativo questões como: “Quais motivos justificam meu projeto?”; “Que contribuições para a compreensão, intervenção ou solução para o problema trará a realização de tal pesquisa?”.</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 A pesquisa deve articular a relevância intelectual e prática do assunto investigado à experiência do investigador (quem elabora o projeto). É neste momento em que se tenta convencer com argumentos sólidos a universidade, o orientador ou uma instituição de financiamento de que sua proposta ou projeto merece ser realizado.</w:t>
      </w:r>
    </w:p>
    <w:p w:rsidR="00000000" w:rsidDel="00000000" w:rsidP="00000000" w:rsidRDefault="00000000" w:rsidRPr="00000000" w14:paraId="00000020">
      <w:pPr>
        <w:spacing w:after="240" w:before="240" w:lineRule="auto"/>
        <w:jc w:val="both"/>
        <w:rPr/>
      </w:pPr>
      <w:r w:rsidDel="00000000" w:rsidR="00000000" w:rsidRPr="00000000">
        <w:rPr>
          <w:rtl w:val="0"/>
        </w:rPr>
        <w:t xml:space="preserve">(d) </w:t>
      </w:r>
      <w:r w:rsidDel="00000000" w:rsidR="00000000" w:rsidRPr="00000000">
        <w:rPr>
          <w:u w:val="single"/>
          <w:rtl w:val="0"/>
        </w:rPr>
        <w:t xml:space="preserve">Gap</w:t>
      </w:r>
      <w:r w:rsidDel="00000000" w:rsidR="00000000" w:rsidRPr="00000000">
        <w:rPr>
          <w:rtl w:val="0"/>
        </w:rPr>
        <w:t xml:space="preserve">: lacunas de estudo dessa área de conhecimento: questões que estão em aberto, o que é controverso, o que ainda não é entendido, o que é preciso demais pesquisa, questões em aberto, restrições e limitações da área.</w:t>
      </w:r>
    </w:p>
    <w:p w:rsidR="00000000" w:rsidDel="00000000" w:rsidP="00000000" w:rsidRDefault="00000000" w:rsidRPr="00000000" w14:paraId="00000021">
      <w:pPr>
        <w:spacing w:after="240" w:before="240" w:lineRule="auto"/>
        <w:jc w:val="both"/>
        <w:rPr/>
      </w:pPr>
      <w:r w:rsidDel="00000000" w:rsidR="00000000" w:rsidRPr="00000000">
        <w:rPr>
          <w:rtl w:val="0"/>
        </w:rPr>
        <w:t xml:space="preserve">(e) </w:t>
      </w:r>
      <w:r w:rsidDel="00000000" w:rsidR="00000000" w:rsidRPr="00000000">
        <w:rPr>
          <w:u w:val="single"/>
          <w:rtl w:val="0"/>
        </w:rPr>
        <w:t xml:space="preserve">Formulação do problema</w:t>
      </w:r>
      <w:r w:rsidDel="00000000" w:rsidR="00000000" w:rsidRPr="00000000">
        <w:rPr>
          <w:rtl w:val="0"/>
        </w:rPr>
        <w:t xml:space="preserve">: Apresentar e descrever, detalhadamente, o contexto de estudo do trabalho e as problemáticas do objeto de estudo. Feito isso, deve-se, por fim, definir a pergunta de pesquisa (esta deve ter a ver com o título e com o objetivo geral do trabalho).</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(f) </w:t>
      </w:r>
      <w:r w:rsidDel="00000000" w:rsidR="00000000" w:rsidRPr="00000000">
        <w:rPr>
          <w:u w:val="single"/>
          <w:rtl w:val="0"/>
        </w:rPr>
        <w:t xml:space="preserve">Proposta do trabalho</w:t>
      </w:r>
      <w:r w:rsidDel="00000000" w:rsidR="00000000" w:rsidRPr="00000000">
        <w:rPr>
          <w:rtl w:val="0"/>
        </w:rPr>
        <w:t xml:space="preserve">: deixar claro qual a os objetivos do trabalho e de estudo e as principais ferramentas de pesquisa aplicadas. Interessante iniciar frases com “Nesse trabalho...” “Nesse estudo...”.</w:t>
      </w:r>
    </w:p>
    <w:p w:rsidR="00000000" w:rsidDel="00000000" w:rsidP="00000000" w:rsidRDefault="00000000" w:rsidRPr="00000000" w14:paraId="00000023">
      <w:pPr>
        <w:spacing w:after="240" w:before="240" w:lineRule="auto"/>
        <w:ind w:firstLine="1080"/>
        <w:jc w:val="both"/>
        <w:rPr/>
      </w:pPr>
      <w:r w:rsidDel="00000000" w:rsidR="00000000" w:rsidRPr="00000000">
        <w:rPr>
          <w:rtl w:val="0"/>
        </w:rPr>
        <w:t xml:space="preserve">                                  </w:t>
        <w:tab/>
      </w:r>
    </w:p>
    <w:p w:rsidR="00000000" w:rsidDel="00000000" w:rsidP="00000000" w:rsidRDefault="00000000" w:rsidRPr="00000000" w14:paraId="00000024">
      <w:pPr>
        <w:spacing w:after="240" w:before="240" w:lineRule="auto"/>
        <w:jc w:val="both"/>
        <w:rPr>
          <w:b w:val="1"/>
        </w:rPr>
      </w:pPr>
      <w:r w:rsidDel="00000000" w:rsidR="00000000" w:rsidRPr="00000000">
        <w:rPr>
          <w:b w:val="1"/>
          <w:rtl w:val="0"/>
        </w:rPr>
        <w:t xml:space="preserve">1.1.   Objetivos</w:t>
      </w:r>
    </w:p>
    <w:p w:rsidR="00000000" w:rsidDel="00000000" w:rsidP="00000000" w:rsidRDefault="00000000" w:rsidRPr="00000000" w14:paraId="00000025">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6">
      <w:pPr>
        <w:spacing w:after="240" w:before="240" w:lineRule="auto"/>
        <w:jc w:val="both"/>
        <w:rPr>
          <w:b w:val="1"/>
        </w:rPr>
      </w:pPr>
      <w:r w:rsidDel="00000000" w:rsidR="00000000" w:rsidRPr="00000000">
        <w:rPr>
          <w:b w:val="1"/>
          <w:rtl w:val="0"/>
        </w:rPr>
        <w:t xml:space="preserve">1.1.1 Objetivo Geral</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Limite-o ao máximo, conferindo clareza e objetividade. O que você “promete”, tem de cumprir. Aqui, você tem que resumir a sua temática em um objetivo claro, conciso e completo. Comece sempre com verbo no infinitivo.</w:t>
      </w:r>
    </w:p>
    <w:p w:rsidR="00000000" w:rsidDel="00000000" w:rsidP="00000000" w:rsidRDefault="00000000" w:rsidRPr="00000000" w14:paraId="00000029">
      <w:pPr>
        <w:spacing w:after="240" w:before="240" w:lineRule="auto"/>
        <w:ind w:firstLine="1080"/>
        <w:jc w:val="both"/>
        <w:rPr/>
      </w:pPr>
      <w:r w:rsidDel="00000000" w:rsidR="00000000" w:rsidRPr="00000000">
        <w:rPr>
          <w:rtl w:val="0"/>
        </w:rPr>
        <w:t xml:space="preserve"> </w:t>
      </w:r>
    </w:p>
    <w:p w:rsidR="00000000" w:rsidDel="00000000" w:rsidP="00000000" w:rsidRDefault="00000000" w:rsidRPr="00000000" w14:paraId="0000002A">
      <w:pPr>
        <w:spacing w:after="240" w:before="240" w:lineRule="auto"/>
        <w:jc w:val="both"/>
        <w:rPr>
          <w:b w:val="1"/>
        </w:rPr>
      </w:pPr>
      <w:r w:rsidDel="00000000" w:rsidR="00000000" w:rsidRPr="00000000">
        <w:rPr>
          <w:b w:val="1"/>
          <w:rtl w:val="0"/>
        </w:rPr>
        <w:t xml:space="preserve">1.1.2 Objetivos Específicos</w:t>
      </w:r>
    </w:p>
    <w:p w:rsidR="00000000" w:rsidDel="00000000" w:rsidP="00000000" w:rsidRDefault="00000000" w:rsidRPr="00000000" w14:paraId="0000002B">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C">
      <w:pPr>
        <w:spacing w:after="240" w:before="240" w:lineRule="auto"/>
        <w:jc w:val="both"/>
        <w:rPr/>
      </w:pPr>
      <w:r w:rsidDel="00000000" w:rsidR="00000000" w:rsidRPr="00000000">
        <w:rPr>
          <w:rtl w:val="0"/>
        </w:rPr>
        <w:t xml:space="preserve">Os objetivos específicos devem ser uma pormenorização do objetivo geral. São passos para se atingir o geral. Ou seja, você vai descrever as etapas que devem ser seguidas, a fim de que o objetivo geral seja alcançado.</w:t>
      </w:r>
    </w:p>
    <w:p w:rsidR="00000000" w:rsidDel="00000000" w:rsidP="00000000" w:rsidRDefault="00000000" w:rsidRPr="00000000" w14:paraId="0000002D">
      <w:pPr>
        <w:spacing w:after="240" w:before="240" w:lineRule="auto"/>
        <w:jc w:val="both"/>
        <w:rPr>
          <w:b w:val="1"/>
        </w:rPr>
      </w:pPr>
      <w:r w:rsidDel="00000000" w:rsidR="00000000" w:rsidRPr="00000000">
        <w:rPr>
          <w:b w:val="1"/>
          <w:rtl w:val="0"/>
        </w:rPr>
        <w:t xml:space="preserve">1.2.   Justificativas</w:t>
      </w:r>
    </w:p>
    <w:p w:rsidR="00000000" w:rsidDel="00000000" w:rsidP="00000000" w:rsidRDefault="00000000" w:rsidRPr="00000000" w14:paraId="0000002E">
      <w:pPr>
        <w:spacing w:after="240" w:before="240" w:lineRule="auto"/>
        <w:jc w:val="both"/>
        <w:rPr>
          <w:b w:val="1"/>
        </w:rPr>
      </w:pPr>
      <w:r w:rsidDel="00000000" w:rsidR="00000000" w:rsidRPr="00000000">
        <w:rPr>
          <w:rtl w:val="0"/>
        </w:rPr>
      </w:r>
    </w:p>
    <w:p w:rsidR="00000000" w:rsidDel="00000000" w:rsidP="00000000" w:rsidRDefault="00000000" w:rsidRPr="00000000" w14:paraId="0000002F">
      <w:pPr>
        <w:spacing w:line="240" w:lineRule="auto"/>
        <w:ind w:left="0" w:firstLine="0"/>
        <w:jc w:val="both"/>
        <w:rPr/>
      </w:pPr>
      <w:r w:rsidDel="00000000" w:rsidR="00000000" w:rsidRPr="00000000">
        <w:rPr>
          <w:rtl w:val="0"/>
        </w:rPr>
        <w:t xml:space="preserve">A justificativa deve expor, de forma bastante clara, os motivos que justificam a pesquisa. De acordo com Matias-Pereira (2002) deve-se levar em consideração indagações como: qual a relevância do tema escolhido? Quais motivos o fizeram escolher o tema? A pesquisa vai contribuir para a área do conhecimento? Quais os benefícios que a pesquisa trará?</w:t>
      </w:r>
    </w:p>
    <w:p w:rsidR="00000000" w:rsidDel="00000000" w:rsidP="00000000" w:rsidRDefault="00000000" w:rsidRPr="00000000" w14:paraId="00000030">
      <w:pPr>
        <w:spacing w:line="360" w:lineRule="auto"/>
        <w:ind w:firstLine="113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after="240" w:before="240" w:lineRule="auto"/>
        <w:jc w:val="both"/>
        <w:rPr>
          <w:b w:val="1"/>
        </w:rPr>
      </w:pPr>
      <w:r w:rsidDel="00000000" w:rsidR="00000000" w:rsidRPr="00000000">
        <w:rPr>
          <w:b w:val="1"/>
          <w:rtl w:val="0"/>
        </w:rPr>
        <w:t xml:space="preserve">1.3.   Estrutura do trabalho</w:t>
      </w:r>
    </w:p>
    <w:p w:rsidR="00000000" w:rsidDel="00000000" w:rsidP="00000000" w:rsidRDefault="00000000" w:rsidRPr="00000000" w14:paraId="00000032">
      <w:pPr>
        <w:spacing w:after="240" w:before="240" w:lineRule="auto"/>
        <w:jc w:val="both"/>
        <w:rPr>
          <w:b w:val="1"/>
        </w:rPr>
      </w:pPr>
      <w:r w:rsidDel="00000000" w:rsidR="00000000" w:rsidRPr="00000000">
        <w:rPr>
          <w:b w:val="1"/>
          <w:rtl w:val="0"/>
        </w:rPr>
        <w:t xml:space="preserve"> </w:t>
      </w:r>
    </w:p>
    <w:p w:rsidR="00000000" w:rsidDel="00000000" w:rsidP="00000000" w:rsidRDefault="00000000" w:rsidRPr="00000000" w14:paraId="00000033">
      <w:pPr>
        <w:spacing w:after="240" w:before="240" w:lineRule="auto"/>
        <w:jc w:val="both"/>
        <w:rPr/>
      </w:pPr>
      <w:r w:rsidDel="00000000" w:rsidR="00000000" w:rsidRPr="00000000">
        <w:rPr>
          <w:rtl w:val="0"/>
        </w:rPr>
        <w:t xml:space="preserve">Para a concretização deste trabalho foram determinados, neste primeiro capítulo, os norteadores da pesquisa e uma rápida contextualização, que são os seguintes: formulação do problema, justificativa para a realização do trabalho e objetivos a serem alcançados.  </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A seguir,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0" w:firstLine="0"/>
        <w:jc w:val="both"/>
        <w:rPr>
          <w:color w:val="ff0000"/>
        </w:rPr>
      </w:pPr>
      <w:r w:rsidDel="00000000" w:rsidR="00000000" w:rsidRPr="00000000">
        <w:rPr>
          <w:rtl w:val="0"/>
        </w:rPr>
      </w:r>
    </w:p>
    <w:p w:rsidR="00000000" w:rsidDel="00000000" w:rsidP="00000000" w:rsidRDefault="00000000" w:rsidRPr="00000000" w14:paraId="00000036">
      <w:pPr>
        <w:keepNext w:val="1"/>
        <w:numPr>
          <w:ilvl w:val="0"/>
          <w:numId w:val="1"/>
        </w:numPr>
        <w:pBdr>
          <w:top w:space="0" w:sz="0" w:val="nil"/>
          <w:left w:space="0" w:sz="0" w:val="nil"/>
          <w:bottom w:space="0" w:sz="0" w:val="nil"/>
          <w:right w:space="0" w:sz="0" w:val="nil"/>
          <w:between w:space="0" w:sz="0" w:val="nil"/>
        </w:pBdr>
        <w:ind w:left="340" w:hanging="340"/>
        <w:jc w:val="both"/>
        <w:rPr>
          <w:sz w:val="24"/>
          <w:szCs w:val="24"/>
        </w:rPr>
      </w:pPr>
      <w:r w:rsidDel="00000000" w:rsidR="00000000" w:rsidRPr="00000000">
        <w:rPr>
          <w:b w:val="1"/>
          <w:color w:val="000000"/>
          <w:rtl w:val="0"/>
        </w:rPr>
        <w:t xml:space="preserve">REVISÃO BIBLIOGRÁFICA </w:t>
      </w:r>
      <w:r w:rsidDel="00000000" w:rsidR="00000000" w:rsidRPr="00000000">
        <w:rPr>
          <w:b w:val="1"/>
          <w:color w:val="ff0000"/>
          <w:rtl w:val="0"/>
        </w:rPr>
        <w:t xml:space="preserve">(Times New Roman, negrito, tamanho 12, maiúsculas)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firstLine="340"/>
        <w:jc w:val="both"/>
        <w:rPr>
          <w:color w:val="ff0000"/>
        </w:rPr>
      </w:pPr>
      <w:r w:rsidDel="00000000" w:rsidR="00000000" w:rsidRPr="00000000">
        <w:rPr>
          <w:color w:val="ff0000"/>
          <w:rtl w:val="0"/>
        </w:rPr>
        <w:t xml:space="preserve">(espaço simples entre linhas, tamanho 12)</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39">
      <w:pPr>
        <w:spacing w:after="240" w:before="240" w:lineRule="auto"/>
        <w:jc w:val="both"/>
        <w:rPr/>
      </w:pPr>
      <w:r w:rsidDel="00000000" w:rsidR="00000000" w:rsidRPr="00000000">
        <w:rPr>
          <w:rtl w:val="0"/>
        </w:rPr>
        <w:t xml:space="preserve">Este capítulo apresenta a fundamentação teórica na qual este trabalho se apoia.</w:t>
      </w:r>
    </w:p>
    <w:p w:rsidR="00000000" w:rsidDel="00000000" w:rsidP="00000000" w:rsidRDefault="00000000" w:rsidRPr="00000000" w14:paraId="0000003A">
      <w:pPr>
        <w:spacing w:after="240" w:before="240" w:lineRule="auto"/>
        <w:jc w:val="both"/>
        <w:rPr/>
      </w:pPr>
      <w:r w:rsidDel="00000000" w:rsidR="00000000" w:rsidRPr="00000000">
        <w:rPr>
          <w:rtl w:val="0"/>
        </w:rPr>
        <w:t xml:space="preserve">Neste capítulo você realizará uma análise comentada do que foi escrito sobre o tema, procurando demonstrar os pontos convergentes e divergentes dos autores (se for o caso). As publicações poderão estar em livros e periódicos ou na Internet.</w:t>
      </w:r>
    </w:p>
    <w:p w:rsidR="00000000" w:rsidDel="00000000" w:rsidP="00000000" w:rsidRDefault="00000000" w:rsidRPr="00000000" w14:paraId="0000003B">
      <w:pPr>
        <w:spacing w:after="240" w:before="240" w:lineRule="auto"/>
        <w:jc w:val="both"/>
        <w:rPr/>
      </w:pPr>
      <w:r w:rsidDel="00000000" w:rsidR="00000000" w:rsidRPr="00000000">
        <w:rPr>
          <w:rtl w:val="0"/>
        </w:rPr>
        <w:t xml:space="preserve">Alguns aspectos relevantes a considerar:</w:t>
      </w:r>
    </w:p>
    <w:p w:rsidR="00000000" w:rsidDel="00000000" w:rsidP="00000000" w:rsidRDefault="00000000" w:rsidRPr="00000000" w14:paraId="0000003C">
      <w:pPr>
        <w:spacing w:after="240" w:before="240" w:lineRule="auto"/>
        <w:ind w:left="360"/>
        <w:jc w:val="both"/>
        <w:rPr/>
      </w:pPr>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Em fundamentação teórica, você não pode colocar o que você mesmo pensa, pois, do contrário, não seria fundamentação teórica. Isso você coloca somente em considerações finais e análise dos resultados. Estruture sempre começando de definições mais gerais até as mais específicas.</w:t>
      </w:r>
    </w:p>
    <w:p w:rsidR="00000000" w:rsidDel="00000000" w:rsidP="00000000" w:rsidRDefault="00000000" w:rsidRPr="00000000" w14:paraId="0000003D">
      <w:pPr>
        <w:spacing w:after="240" w:before="240" w:lineRule="auto"/>
        <w:ind w:left="360"/>
        <w:jc w:val="both"/>
        <w:rPr/>
      </w:pPr>
      <w:r w:rsidDel="00000000" w:rsidR="00000000" w:rsidRPr="00000000">
        <w:rPr>
          <w:rtl w:val="0"/>
        </w:rPr>
        <w:t xml:space="preserve">2.</w:t>
      </w:r>
      <w:r w:rsidDel="00000000" w:rsidR="00000000" w:rsidRPr="00000000">
        <w:rPr>
          <w:rtl w:val="0"/>
        </w:rPr>
        <w:t xml:space="preserve">      </w:t>
      </w:r>
      <w:r w:rsidDel="00000000" w:rsidR="00000000" w:rsidRPr="00000000">
        <w:rPr>
          <w:rtl w:val="0"/>
        </w:rPr>
        <w:t xml:space="preserve">O primeiro parágrafo do referencial teórico deve apresentar quais itens ou subtemas que serão tratados e como estes se relacionam com o objetivo pretendido. Se possível, utilize quadros para resumir os principais conceitos abordados ao final do item. Todas as referências utilizadas aqui devem estar presentes no final do artigo, no item Referências Bibliográficas. Se for usar citação direta do autor, deve colocar o número da página.</w:t>
      </w:r>
    </w:p>
    <w:p w:rsidR="00000000" w:rsidDel="00000000" w:rsidP="00000000" w:rsidRDefault="00000000" w:rsidRPr="00000000" w14:paraId="0000003E">
      <w:pPr>
        <w:spacing w:after="240" w:before="240" w:lineRule="auto"/>
        <w:ind w:left="360"/>
        <w:jc w:val="both"/>
        <w:rPr/>
      </w:pPr>
      <w:r w:rsidDel="00000000" w:rsidR="00000000" w:rsidRPr="00000000">
        <w:rPr>
          <w:rtl w:val="0"/>
        </w:rPr>
        <w:t xml:space="preserve">3.</w:t>
      </w:r>
      <w:r w:rsidDel="00000000" w:rsidR="00000000" w:rsidRPr="00000000">
        <w:rPr>
          <w:rtl w:val="0"/>
        </w:rPr>
        <w:t xml:space="preserve">      </w:t>
      </w:r>
      <w:r w:rsidDel="00000000" w:rsidR="00000000" w:rsidRPr="00000000">
        <w:rPr>
          <w:rtl w:val="0"/>
        </w:rPr>
        <w:t xml:space="preserve">Todo quadro ou tabela ou figura apresentados ao longo do texto, devem ter legenda. Além disso, deve-se sempre comentar sobre o que significa o quadro ou tabela ou figura antes que esse seja apresentado no trabalho. Pesquise artigos de qualidade relacionados ao seu tema de pesquisa, para compreender melhor como são usados esses elementos.</w:t>
      </w:r>
    </w:p>
    <w:p w:rsidR="00000000" w:rsidDel="00000000" w:rsidP="00000000" w:rsidRDefault="00000000" w:rsidRPr="00000000" w14:paraId="0000003F">
      <w:pPr>
        <w:spacing w:after="240" w:before="240" w:lineRule="auto"/>
        <w:ind w:left="360"/>
        <w:jc w:val="both"/>
        <w:rPr/>
      </w:pPr>
      <w:r w:rsidDel="00000000" w:rsidR="00000000" w:rsidRPr="00000000">
        <w:rPr>
          <w:rtl w:val="0"/>
        </w:rPr>
        <w:t xml:space="preserve">4.</w:t>
      </w:r>
      <w:r w:rsidDel="00000000" w:rsidR="00000000" w:rsidRPr="00000000">
        <w:rPr>
          <w:rtl w:val="0"/>
        </w:rPr>
        <w:t xml:space="preserve">      </w:t>
      </w:r>
      <w:r w:rsidDel="00000000" w:rsidR="00000000" w:rsidRPr="00000000">
        <w:rPr>
          <w:rtl w:val="0"/>
        </w:rPr>
        <w:t xml:space="preserve">A norma da ABNT para citações e referências visa facilitar o uso desse recurso e evitar mal-entendidos. Você deve segui-la, pois em artigos acadêmicos-científicos ela é obrigatória no Brasil. Fazer isso da maneira correta evita que se incorra em plágio, o que pode levar à reprovação do TCC. Mesmo que não tenha sido feito de má-fé, é importante que fique claro ao leitor de onde você tirou aquele conteúdo, e as citações e referências têm esse propósito. É rápido pegar o jeito e depois fica mais fácil.</w:t>
      </w:r>
    </w:p>
    <w:p w:rsidR="00000000" w:rsidDel="00000000" w:rsidP="00000000" w:rsidRDefault="00000000" w:rsidRPr="00000000" w14:paraId="00000040">
      <w:pPr>
        <w:spacing w:after="240" w:before="240" w:lineRule="auto"/>
        <w:ind w:left="1080" w:hanging="540"/>
        <w:jc w:val="both"/>
        <w:rPr/>
      </w:pPr>
      <w:r w:rsidDel="00000000" w:rsidR="00000000" w:rsidRPr="00000000">
        <w:rPr>
          <w:rtl w:val="0"/>
        </w:rPr>
        <w:t xml:space="preserve"> </w:t>
      </w:r>
    </w:p>
    <w:p w:rsidR="00000000" w:rsidDel="00000000" w:rsidP="00000000" w:rsidRDefault="00000000" w:rsidRPr="00000000" w14:paraId="00000041">
      <w:pPr>
        <w:spacing w:after="240" w:before="240" w:lineRule="auto"/>
        <w:jc w:val="both"/>
        <w:rPr>
          <w:b w:val="1"/>
        </w:rPr>
      </w:pPr>
      <w:r w:rsidDel="00000000" w:rsidR="00000000" w:rsidRPr="00000000">
        <w:rPr>
          <w:b w:val="1"/>
          <w:rtl w:val="0"/>
        </w:rPr>
        <w:t xml:space="preserve">Orientações para citações: </w:t>
      </w:r>
    </w:p>
    <w:p w:rsidR="00000000" w:rsidDel="00000000" w:rsidP="00000000" w:rsidRDefault="00000000" w:rsidRPr="00000000" w14:paraId="00000042">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3">
      <w:pPr>
        <w:spacing w:after="240" w:before="240" w:lineRule="auto"/>
        <w:jc w:val="both"/>
        <w:rPr/>
      </w:pPr>
      <w:r w:rsidDel="00000000" w:rsidR="00000000" w:rsidRPr="00000000">
        <w:rPr>
          <w:rtl w:val="0"/>
        </w:rPr>
        <w:t xml:space="preserve">Citação: menção a informação extraída de outra fonte.</w:t>
      </w:r>
    </w:p>
    <w:p w:rsidR="00000000" w:rsidDel="00000000" w:rsidP="00000000" w:rsidRDefault="00000000" w:rsidRPr="00000000" w14:paraId="00000044">
      <w:pPr>
        <w:spacing w:after="240" w:before="240" w:lineRule="auto"/>
        <w:jc w:val="both"/>
        <w:rPr/>
      </w:pPr>
      <w:r w:rsidDel="00000000" w:rsidR="00000000" w:rsidRPr="00000000">
        <w:rPr>
          <w:rtl w:val="0"/>
        </w:rPr>
        <w:t xml:space="preserve">Pode ser: direta, indireta, mista, citação de citação.</w:t>
      </w:r>
    </w:p>
    <w:p w:rsidR="00000000" w:rsidDel="00000000" w:rsidP="00000000" w:rsidRDefault="00000000" w:rsidRPr="00000000" w14:paraId="00000045">
      <w:pPr>
        <w:spacing w:after="240" w:before="240" w:lineRule="auto"/>
        <w:jc w:val="both"/>
        <w:rPr/>
      </w:pPr>
      <w:r w:rsidDel="00000000" w:rsidR="00000000" w:rsidRPr="00000000">
        <w:rPr>
          <w:rtl w:val="0"/>
        </w:rPr>
        <w:t xml:space="preserve">Citação direta: usa a ideia e a forma do autor citado.</w:t>
      </w:r>
    </w:p>
    <w:p w:rsidR="00000000" w:rsidDel="00000000" w:rsidP="00000000" w:rsidRDefault="00000000" w:rsidRPr="00000000" w14:paraId="00000046">
      <w:pPr>
        <w:spacing w:after="240" w:before="240" w:lineRule="auto"/>
        <w:jc w:val="both"/>
        <w:rPr/>
      </w:pPr>
      <w:r w:rsidDel="00000000" w:rsidR="00000000" w:rsidRPr="00000000">
        <w:rPr>
          <w:rtl w:val="0"/>
        </w:rPr>
        <w:t xml:space="preserve">Citações diretas com até 3 linhas, aparecem no texto entre aspas; as citações maiores aparecem destacadas, com recuo da margem esquerda, letra menor (consultar as regras da ABNT)</w:t>
      </w:r>
    </w:p>
    <w:p w:rsidR="00000000" w:rsidDel="00000000" w:rsidP="00000000" w:rsidRDefault="00000000" w:rsidRPr="00000000" w14:paraId="00000047">
      <w:pPr>
        <w:spacing w:after="240" w:before="240" w:lineRule="auto"/>
        <w:jc w:val="both"/>
        <w:rPr/>
      </w:pPr>
      <w:r w:rsidDel="00000000" w:rsidR="00000000" w:rsidRPr="00000000">
        <w:rPr>
          <w:rtl w:val="0"/>
        </w:rPr>
        <w:t xml:space="preserve">Podem ser alteradas, mediante uso de [...]</w:t>
      </w:r>
    </w:p>
    <w:p w:rsidR="00000000" w:rsidDel="00000000" w:rsidP="00000000" w:rsidRDefault="00000000" w:rsidRPr="00000000" w14:paraId="00000048">
      <w:pPr>
        <w:spacing w:after="240" w:before="240" w:lineRule="auto"/>
        <w:jc w:val="both"/>
        <w:rPr/>
      </w:pPr>
      <w:r w:rsidDel="00000000" w:rsidR="00000000" w:rsidRPr="00000000">
        <w:rPr>
          <w:rtl w:val="0"/>
        </w:rPr>
        <w:t xml:space="preserve">Citação indireta: usa só a ideia do autor.</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Citação de citação: devem ser indicados os autores (i) da ideia, e (ii) consultados.</w:t>
      </w:r>
    </w:p>
    <w:p w:rsidR="00000000" w:rsidDel="00000000" w:rsidP="00000000" w:rsidRDefault="00000000" w:rsidRPr="00000000" w14:paraId="0000004A">
      <w:pPr>
        <w:spacing w:after="240" w:before="240" w:lineRule="auto"/>
        <w:jc w:val="both"/>
        <w:rPr/>
      </w:pPr>
      <w:r w:rsidDel="00000000" w:rsidR="00000000" w:rsidRPr="00000000">
        <w:rPr>
          <w:rtl w:val="0"/>
        </w:rPr>
        <w:t xml:space="preserve">É obrigatório o uso da expressão apud entre estes autores.</w:t>
      </w:r>
    </w:p>
    <w:p w:rsidR="00000000" w:rsidDel="00000000" w:rsidP="00000000" w:rsidRDefault="00000000" w:rsidRPr="00000000" w14:paraId="0000004B">
      <w:pPr>
        <w:spacing w:after="240" w:before="240" w:lineRule="auto"/>
        <w:jc w:val="both"/>
        <w:rPr/>
      </w:pPr>
      <w:r w:rsidDel="00000000" w:rsidR="00000000" w:rsidRPr="00000000">
        <w:rPr>
          <w:rtl w:val="0"/>
        </w:rPr>
        <w:t xml:space="preserve">O Sistema de Citação a ser adotado pelo PPGEP deverá ser de autor x ano.</w:t>
      </w:r>
    </w:p>
    <w:p w:rsidR="00000000" w:rsidDel="00000000" w:rsidP="00000000" w:rsidRDefault="00000000" w:rsidRPr="00000000" w14:paraId="0000004C">
      <w:pPr>
        <w:spacing w:after="240" w:before="240" w:lineRule="auto"/>
        <w:jc w:val="both"/>
        <w:rPr/>
      </w:pPr>
      <w:r w:rsidDel="00000000" w:rsidR="00000000" w:rsidRPr="00000000">
        <w:rPr>
          <w:rtl w:val="0"/>
        </w:rPr>
        <w:t xml:space="preserve">Indicar o sobrenome do autor do texto citado e o ano desta publicação ou de acesso a site (permitindo localizar a obra nas referências).</w:t>
      </w:r>
    </w:p>
    <w:p w:rsidR="00000000" w:rsidDel="00000000" w:rsidP="00000000" w:rsidRDefault="00000000" w:rsidRPr="00000000" w14:paraId="0000004D">
      <w:pPr>
        <w:spacing w:after="240" w:before="240" w:lineRule="auto"/>
        <w:jc w:val="both"/>
        <w:rPr/>
      </w:pPr>
      <w:r w:rsidDel="00000000" w:rsidR="00000000" w:rsidRPr="00000000">
        <w:rPr>
          <w:rtl w:val="0"/>
        </w:rPr>
        <w:t xml:space="preserve">No caso de citações diretas, é obrigatório citar também a página em que se localiza o texto transcrito.</w:t>
      </w:r>
    </w:p>
    <w:p w:rsidR="00000000" w:rsidDel="00000000" w:rsidP="00000000" w:rsidRDefault="00000000" w:rsidRPr="00000000" w14:paraId="0000004E">
      <w:pPr>
        <w:spacing w:after="240" w:before="240" w:lineRule="auto"/>
        <w:jc w:val="both"/>
        <w:rPr/>
      </w:pPr>
      <w:r w:rsidDel="00000000" w:rsidR="00000000" w:rsidRPr="00000000">
        <w:rPr>
          <w:rtl w:val="0"/>
        </w:rPr>
        <w:t xml:space="preserve">Quando o crédito é dado no texto, o sobrenome é grafado normalmente (letras maiúsculas e minúsculas).</w:t>
      </w:r>
    </w:p>
    <w:p w:rsidR="00000000" w:rsidDel="00000000" w:rsidP="00000000" w:rsidRDefault="00000000" w:rsidRPr="00000000" w14:paraId="0000004F">
      <w:pPr>
        <w:spacing w:after="240" w:before="240" w:lineRule="auto"/>
        <w:jc w:val="both"/>
        <w:rPr/>
      </w:pPr>
      <w:r w:rsidDel="00000000" w:rsidR="00000000" w:rsidRPr="00000000">
        <w:rPr>
          <w:rtl w:val="0"/>
        </w:rPr>
        <w:t xml:space="preserve">Quando o crédito é dado fora do texto (entre parênteses), todo o sobrenome aparece em letras maiúsculas.</w:t>
      </w:r>
    </w:p>
    <w:p w:rsidR="00000000" w:rsidDel="00000000" w:rsidP="00000000" w:rsidRDefault="00000000" w:rsidRPr="00000000" w14:paraId="00000050">
      <w:pPr>
        <w:spacing w:after="240" w:before="240" w:lineRule="auto"/>
        <w:jc w:val="both"/>
        <w:rPr/>
      </w:pPr>
      <w:r w:rsidDel="00000000" w:rsidR="00000000" w:rsidRPr="00000000">
        <w:rPr>
          <w:rtl w:val="0"/>
        </w:rPr>
        <w:t xml:space="preserve">Usar a pontuação normal.</w:t>
      </w:r>
    </w:p>
    <w:p w:rsidR="00000000" w:rsidDel="00000000" w:rsidP="00000000" w:rsidRDefault="00000000" w:rsidRPr="00000000" w14:paraId="00000051">
      <w:pPr>
        <w:spacing w:after="240" w:before="240" w:lineRule="auto"/>
        <w:jc w:val="both"/>
        <w:rPr/>
      </w:pPr>
      <w:r w:rsidDel="00000000" w:rsidR="00000000" w:rsidRPr="00000000">
        <w:rPr>
          <w:rtl w:val="0"/>
        </w:rPr>
        <w:t xml:space="preserve">Exemplos:</w:t>
      </w:r>
    </w:p>
    <w:p w:rsidR="00000000" w:rsidDel="00000000" w:rsidP="00000000" w:rsidRDefault="00000000" w:rsidRPr="00000000" w14:paraId="00000052">
      <w:pPr>
        <w:spacing w:after="240" w:before="240" w:lineRule="auto"/>
        <w:jc w:val="both"/>
        <w:rPr/>
      </w:pPr>
      <w:r w:rsidDel="00000000" w:rsidR="00000000" w:rsidRPr="00000000">
        <w:rPr>
          <w:rtl w:val="0"/>
        </w:rPr>
        <w:t xml:space="preserve">Leal (2002, p.40) diz que “a educação [...] permite a aquisição de habilidades importantes”.</w:t>
      </w:r>
    </w:p>
    <w:p w:rsidR="00000000" w:rsidDel="00000000" w:rsidP="00000000" w:rsidRDefault="00000000" w:rsidRPr="00000000" w14:paraId="00000053">
      <w:pPr>
        <w:spacing w:after="240" w:before="240" w:lineRule="auto"/>
        <w:jc w:val="both"/>
        <w:rPr/>
      </w:pPr>
      <w:r w:rsidDel="00000000" w:rsidR="00000000" w:rsidRPr="00000000">
        <w:rPr>
          <w:rtl w:val="0"/>
        </w:rPr>
        <w:t xml:space="preserve">Ou: “a educação [...] permite a aquisição de habilidades importantes” (LEAL, 2002, p.40).</w:t>
      </w:r>
    </w:p>
    <w:p w:rsidR="00000000" w:rsidDel="00000000" w:rsidP="00000000" w:rsidRDefault="00000000" w:rsidRPr="00000000" w14:paraId="00000054">
      <w:pPr>
        <w:spacing w:after="240" w:before="240" w:lineRule="auto"/>
        <w:jc w:val="both"/>
        <w:rPr/>
      </w:pPr>
      <w:r w:rsidDel="00000000" w:rsidR="00000000" w:rsidRPr="00000000">
        <w:rPr>
          <w:rtl w:val="0"/>
        </w:rPr>
        <w:t xml:space="preserve">Para Forte (2003) o estudo de caso refere-se a uma situação ou conjunto de entidades que têm o mesmo perfil.</w:t>
      </w:r>
    </w:p>
    <w:p w:rsidR="00000000" w:rsidDel="00000000" w:rsidP="00000000" w:rsidRDefault="00000000" w:rsidRPr="00000000" w14:paraId="00000055">
      <w:pPr>
        <w:spacing w:after="240" w:before="240" w:lineRule="auto"/>
        <w:jc w:val="both"/>
        <w:rPr/>
      </w:pPr>
      <w:r w:rsidDel="00000000" w:rsidR="00000000" w:rsidRPr="00000000">
        <w:rPr>
          <w:rtl w:val="0"/>
        </w:rPr>
        <w:t xml:space="preserve">Desta forma, a proteção ao meio ambiente restringia-se a uma resposta às multas e sanções (MAIMON, 1996). </w:t>
      </w:r>
    </w:p>
    <w:p w:rsidR="00000000" w:rsidDel="00000000" w:rsidP="00000000" w:rsidRDefault="00000000" w:rsidRPr="00000000" w14:paraId="00000056">
      <w:pPr>
        <w:spacing w:after="240" w:before="240" w:lineRule="auto"/>
        <w:jc w:val="both"/>
        <w:rPr/>
      </w:pPr>
      <w:r w:rsidDel="00000000" w:rsidR="00000000" w:rsidRPr="00000000">
        <w:rPr>
          <w:rtl w:val="0"/>
        </w:rPr>
        <w:t xml:space="preserve">De acordo com Winter (apud CALLENBACH, et al. 1993), os princípios da administração com consciência ecológica devem ser implementados.</w:t>
      </w:r>
    </w:p>
    <w:p w:rsidR="00000000" w:rsidDel="00000000" w:rsidP="00000000" w:rsidRDefault="00000000" w:rsidRPr="00000000" w14:paraId="00000057">
      <w:pPr>
        <w:spacing w:after="240" w:before="240" w:lineRule="auto"/>
        <w:jc w:val="both"/>
        <w:rPr/>
      </w:pPr>
      <w:r w:rsidDel="00000000" w:rsidR="00000000" w:rsidRPr="00000000">
        <w:rPr>
          <w:rtl w:val="0"/>
        </w:rPr>
        <w:t xml:space="preserve">Apenas 28 municípios paraibanos possuem mais de 20 mil habitantes (IBGE, 2005).</w:t>
      </w:r>
    </w:p>
    <w:p w:rsidR="00000000" w:rsidDel="00000000" w:rsidP="00000000" w:rsidRDefault="00000000" w:rsidRPr="00000000" w14:paraId="00000058">
      <w:pPr>
        <w:spacing w:after="240" w:before="240" w:lineRule="auto"/>
        <w:jc w:val="both"/>
        <w:rPr/>
      </w:pPr>
      <w:r w:rsidDel="00000000" w:rsidR="00000000" w:rsidRPr="00000000">
        <w:rPr>
          <w:rtl w:val="0"/>
        </w:rPr>
        <w:t xml:space="preserve">NOTA: essa última citação é oriunda de uma pesquisa online no site do IBGE, no ano de 2005.</w:t>
      </w:r>
    </w:p>
    <w:p w:rsidR="00000000" w:rsidDel="00000000" w:rsidP="00000000" w:rsidRDefault="00000000" w:rsidRPr="00000000" w14:paraId="00000059">
      <w:pPr>
        <w:spacing w:after="240" w:before="240" w:lineRule="auto"/>
        <w:jc w:val="both"/>
        <w:rPr/>
      </w:pPr>
      <w:r w:rsidDel="00000000" w:rsidR="00000000" w:rsidRPr="00000000">
        <w:rPr>
          <w:rtl w:val="0"/>
        </w:rPr>
        <w:t xml:space="preserve"> </w:t>
      </w:r>
    </w:p>
    <w:p w:rsidR="00000000" w:rsidDel="00000000" w:rsidP="00000000" w:rsidRDefault="00000000" w:rsidRPr="00000000" w14:paraId="0000005A">
      <w:pPr>
        <w:spacing w:after="240" w:before="240" w:lineRule="auto"/>
        <w:jc w:val="both"/>
        <w:rPr>
          <w:b w:val="1"/>
        </w:rPr>
      </w:pPr>
      <w:r w:rsidDel="00000000" w:rsidR="00000000" w:rsidRPr="00000000">
        <w:rPr>
          <w:b w:val="1"/>
          <w:rtl w:val="0"/>
        </w:rPr>
        <w:t xml:space="preserve">Orientações para formatação do trabalho:</w:t>
      </w:r>
    </w:p>
    <w:p w:rsidR="00000000" w:rsidDel="00000000" w:rsidP="00000000" w:rsidRDefault="00000000" w:rsidRPr="00000000" w14:paraId="0000005B">
      <w:pPr>
        <w:spacing w:after="240" w:before="240" w:lineRule="auto"/>
        <w:jc w:val="both"/>
        <w:rPr/>
      </w:pPr>
      <w:r w:rsidDel="00000000" w:rsidR="00000000" w:rsidRPr="00000000">
        <w:rPr>
          <w:rtl w:val="0"/>
        </w:rPr>
        <w:t xml:space="preserve">A estrutura do TCC, em formato de artigo, obedecerá ao Manual de Normalização de Trabalhos Acadêmicos do IFMG e às normas da Associação Brasileira de Normas Técnicas (ABNT) vigentes:</w:t>
      </w:r>
    </w:p>
    <w:p w:rsidR="00000000" w:rsidDel="00000000" w:rsidP="00000000" w:rsidRDefault="00000000" w:rsidRPr="00000000" w14:paraId="0000005C">
      <w:pPr>
        <w:spacing w:after="240" w:before="240" w:lineRule="auto"/>
        <w:jc w:val="both"/>
        <w:rPr/>
      </w:pPr>
      <w:r w:rsidDel="00000000" w:rsidR="00000000" w:rsidRPr="00000000">
        <w:rPr>
          <w:rtl w:val="0"/>
        </w:rPr>
      </w:r>
    </w:p>
    <w:p w:rsidR="00000000" w:rsidDel="00000000" w:rsidP="00000000" w:rsidRDefault="00000000" w:rsidRPr="00000000" w14:paraId="0000005D">
      <w:pPr>
        <w:spacing w:after="240" w:before="240" w:lineRule="auto"/>
        <w:ind w:left="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NBR 6023 - Informação e documentação – Referências;</w:t>
      </w:r>
    </w:p>
    <w:p w:rsidR="00000000" w:rsidDel="00000000" w:rsidP="00000000" w:rsidRDefault="00000000" w:rsidRPr="00000000" w14:paraId="0000005E">
      <w:pPr>
        <w:spacing w:after="240" w:before="240" w:lineRule="auto"/>
        <w:ind w:left="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NBR 6024 - Numeração progressiva das seções de um documento;</w:t>
      </w:r>
    </w:p>
    <w:p w:rsidR="00000000" w:rsidDel="00000000" w:rsidP="00000000" w:rsidRDefault="00000000" w:rsidRPr="00000000" w14:paraId="0000005F">
      <w:pPr>
        <w:spacing w:after="240" w:before="240" w:lineRule="auto"/>
        <w:ind w:left="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NBR 6027 – Sumário;</w:t>
      </w:r>
    </w:p>
    <w:p w:rsidR="00000000" w:rsidDel="00000000" w:rsidP="00000000" w:rsidRDefault="00000000" w:rsidRPr="00000000" w14:paraId="00000060">
      <w:pPr>
        <w:spacing w:after="240" w:before="240" w:lineRule="auto"/>
        <w:ind w:left="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NBR 6028 – Resumos;</w:t>
      </w:r>
    </w:p>
    <w:p w:rsidR="00000000" w:rsidDel="00000000" w:rsidP="00000000" w:rsidRDefault="00000000" w:rsidRPr="00000000" w14:paraId="00000061">
      <w:pPr>
        <w:spacing w:after="240" w:before="240" w:lineRule="auto"/>
        <w:ind w:left="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NBR 10520 - Informação e documentação - Apresentação de citações em documentos;</w:t>
      </w:r>
    </w:p>
    <w:p w:rsidR="00000000" w:rsidDel="00000000" w:rsidP="00000000" w:rsidRDefault="00000000" w:rsidRPr="00000000" w14:paraId="00000062">
      <w:pPr>
        <w:spacing w:after="240" w:before="240" w:lineRule="auto"/>
        <w:ind w:left="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NBR 14724 - Informação e documentação de trabalhos acadêmicos;</w:t>
      </w:r>
    </w:p>
    <w:p w:rsidR="00000000" w:rsidDel="00000000" w:rsidP="00000000" w:rsidRDefault="00000000" w:rsidRPr="00000000" w14:paraId="00000063">
      <w:pPr>
        <w:spacing w:after="240" w:before="240" w:lineRule="auto"/>
        <w:ind w:left="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NBR 6022 - Informação e documentação – artigo em publicação periódica.</w:t>
      </w:r>
    </w:p>
    <w:p w:rsidR="00000000" w:rsidDel="00000000" w:rsidP="00000000" w:rsidRDefault="00000000" w:rsidRPr="00000000" w14:paraId="00000064">
      <w:pPr>
        <w:spacing w:after="240" w:before="240" w:lineRule="auto"/>
        <w:jc w:val="both"/>
        <w:rPr/>
      </w:pPr>
      <w:r w:rsidDel="00000000" w:rsidR="00000000" w:rsidRPr="00000000">
        <w:rPr>
          <w:rtl w:val="0"/>
        </w:rPr>
        <w:t xml:space="preserve"> </w:t>
      </w:r>
    </w:p>
    <w:p w:rsidR="00000000" w:rsidDel="00000000" w:rsidP="00000000" w:rsidRDefault="00000000" w:rsidRPr="00000000" w14:paraId="00000065">
      <w:pPr>
        <w:spacing w:after="240" w:before="240" w:lineRule="auto"/>
        <w:jc w:val="both"/>
        <w:rPr/>
      </w:pPr>
      <w:r w:rsidDel="00000000" w:rsidR="00000000" w:rsidRPr="00000000">
        <w:rPr>
          <w:rtl w:val="0"/>
        </w:rPr>
        <w:t xml:space="preserve">Para tabelas a NBR14724 indica padronizar conforme o IBGE:</w:t>
      </w:r>
    </w:p>
    <w:p w:rsidR="00000000" w:rsidDel="00000000" w:rsidP="00000000" w:rsidRDefault="00000000" w:rsidRPr="00000000" w14:paraId="00000066">
      <w:pPr>
        <w:spacing w:after="240" w:before="240" w:lineRule="auto"/>
        <w:ind w:left="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IBGE - Normas de apresentação tabular. 3. ed. Rio de Janeiro, 1993.</w:t>
      </w:r>
      <w:r w:rsidDel="00000000" w:rsidR="00000000" w:rsidRPr="00000000">
        <w:rPr>
          <w:rtl w:val="0"/>
        </w:rPr>
        <w:t xml:space="preserve">[T1]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69">
      <w:pPr>
        <w:keepNext w:val="1"/>
        <w:numPr>
          <w:ilvl w:val="0"/>
          <w:numId w:val="1"/>
        </w:numPr>
        <w:pBdr>
          <w:top w:space="0" w:sz="0" w:val="nil"/>
          <w:left w:space="0" w:sz="0" w:val="nil"/>
          <w:bottom w:space="0" w:sz="0" w:val="nil"/>
          <w:right w:space="0" w:sz="0" w:val="nil"/>
          <w:between w:space="0" w:sz="0" w:val="nil"/>
        </w:pBdr>
        <w:ind w:left="340" w:hanging="340"/>
        <w:jc w:val="both"/>
        <w:rPr>
          <w:sz w:val="24"/>
          <w:szCs w:val="24"/>
        </w:rPr>
      </w:pPr>
      <w:r w:rsidDel="00000000" w:rsidR="00000000" w:rsidRPr="00000000">
        <w:rPr>
          <w:b w:val="1"/>
          <w:rtl w:val="0"/>
        </w:rPr>
        <w:t xml:space="preserve">METODOLOGIA</w:t>
      </w:r>
      <w:r w:rsidDel="00000000" w:rsidR="00000000" w:rsidRPr="00000000">
        <w:rPr>
          <w:b w:val="1"/>
          <w:color w:val="000000"/>
          <w:rtl w:val="0"/>
        </w:rPr>
        <w:t xml:space="preserve"> </w:t>
      </w:r>
      <w:r w:rsidDel="00000000" w:rsidR="00000000" w:rsidRPr="00000000">
        <w:rPr>
          <w:b w:val="1"/>
          <w:color w:val="ff0000"/>
          <w:rtl w:val="0"/>
        </w:rPr>
        <w:t xml:space="preserve">(Times New Roman, negrito, tamanho 12)</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firstLine="340"/>
        <w:jc w:val="both"/>
        <w:rPr>
          <w:color w:val="ff0000"/>
        </w:rPr>
      </w:pPr>
      <w:r w:rsidDel="00000000" w:rsidR="00000000" w:rsidRPr="00000000">
        <w:rPr>
          <w:color w:val="ff0000"/>
          <w:rtl w:val="0"/>
        </w:rPr>
        <w:t xml:space="preserve">(espaço simples entre linhas, tamanho 12)</w:t>
      </w:r>
    </w:p>
    <w:p w:rsidR="00000000" w:rsidDel="00000000" w:rsidP="00000000" w:rsidRDefault="00000000" w:rsidRPr="00000000" w14:paraId="0000006B">
      <w:pPr>
        <w:spacing w:after="240" w:before="240" w:lineRule="auto"/>
        <w:jc w:val="both"/>
        <w:rPr/>
      </w:pPr>
      <w:r w:rsidDel="00000000" w:rsidR="00000000" w:rsidRPr="00000000">
        <w:rPr>
          <w:rtl w:val="0"/>
        </w:rPr>
        <w:t xml:space="preserve">Neste capítulo é descrita a forma pela qual a pesquisa foi desenvolvida, enfatizando a classificação da pesquisa, a metodologia do projeto seguida pelo pesquisador para a realização do estudo e as considerações finais.</w:t>
      </w:r>
    </w:p>
    <w:p w:rsidR="00000000" w:rsidDel="00000000" w:rsidP="00000000" w:rsidRDefault="00000000" w:rsidRPr="00000000" w14:paraId="0000006C">
      <w:pPr>
        <w:spacing w:after="240" w:before="240" w:lineRule="auto"/>
        <w:jc w:val="both"/>
        <w:rPr/>
      </w:pPr>
      <w:r w:rsidDel="00000000" w:rsidR="00000000" w:rsidRPr="00000000">
        <w:rPr>
          <w:rtl w:val="0"/>
        </w:rPr>
        <w:t xml:space="preserve">Descreva o passo a passo de como o estudo será executado para a construção do trabalho.</w:t>
      </w:r>
    </w:p>
    <w:p w:rsidR="00000000" w:rsidDel="00000000" w:rsidP="00000000" w:rsidRDefault="00000000" w:rsidRPr="00000000" w14:paraId="0000006D">
      <w:pPr>
        <w:spacing w:after="240" w:before="240" w:lineRule="auto"/>
        <w:jc w:val="both"/>
        <w:rPr/>
      </w:pPr>
      <w:r w:rsidDel="00000000" w:rsidR="00000000" w:rsidRPr="00000000">
        <w:rPr>
          <w:rtl w:val="0"/>
        </w:rPr>
        <w:t xml:space="preserve">Apresentação do cronograma do processo de pesquisa, passo a passo, para que sua pesquisa se torne reprodutível.</w:t>
      </w:r>
    </w:p>
    <w:p w:rsidR="00000000" w:rsidDel="00000000" w:rsidP="00000000" w:rsidRDefault="00000000" w:rsidRPr="00000000" w14:paraId="0000006E">
      <w:pPr>
        <w:spacing w:after="240" w:before="240" w:lineRule="auto"/>
        <w:jc w:val="both"/>
        <w:rPr/>
      </w:pPr>
      <w:r w:rsidDel="00000000" w:rsidR="00000000" w:rsidRPr="00000000">
        <w:rPr>
          <w:rtl w:val="0"/>
        </w:rPr>
        <w:t xml:space="preserve">Nesta etapa você irá definir onde e como será realizada a pesquisa. Definirá o tipo de pesquisa, a população (universo da pesquisa), a amostragem, os instrumentos de coleta de dados e a forma como pretende tabular e analisar seus dados (caso sejam dados quantitativos tabuláveis), conforme o Método de Pesquisa empregado (Estudo de Caso, Simulação, Pesquisa-ação, Survey, Experimento).</w:t>
      </w:r>
    </w:p>
    <w:p w:rsidR="00000000" w:rsidDel="00000000" w:rsidP="00000000" w:rsidRDefault="00000000" w:rsidRPr="00000000" w14:paraId="0000006F">
      <w:pPr>
        <w:spacing w:after="240" w:before="240" w:lineRule="auto"/>
        <w:jc w:val="both"/>
        <w:rPr/>
      </w:pPr>
      <w:r w:rsidDel="00000000" w:rsidR="00000000" w:rsidRPr="00000000">
        <w:rPr>
          <w:rtl w:val="0"/>
        </w:rPr>
        <w:t xml:space="preserve">Se não houver qualidade científica, o trabalho perde seu propósito e valor. O tópico Metodologia visa descrever claramente como se executará o projeto e com quais instrumentos, ou seja, as vias científico-técnicas pelas quais os objetivos se converterão em resultados. Nos métodos deve-se especificar: como os dados serão coletados; e como os dados serão analisados.</w:t>
      </w:r>
    </w:p>
    <w:p w:rsidR="00000000" w:rsidDel="00000000" w:rsidP="00000000" w:rsidRDefault="00000000" w:rsidRPr="00000000" w14:paraId="00000070">
      <w:pPr>
        <w:spacing w:after="240" w:before="240" w:lineRule="auto"/>
        <w:jc w:val="both"/>
        <w:rPr/>
      </w:pPr>
      <w:r w:rsidDel="00000000" w:rsidR="00000000" w:rsidRPr="00000000">
        <w:rPr>
          <w:rtl w:val="0"/>
        </w:rPr>
        <w:t xml:space="preserve">Para saber se o método foi descrito de forma clara ou não, imagine que irá designar outra pessoa para realizar a pesquisa com base nos passos delineados no item Metodologia. Da forma como foi escrito, isso é possível? A outra pessoa conseguiria desenvolver o seu trabalho de pesquisa? De forma simples, o método é como a receita de um bolo: precisa ter os ingredientes (o que será coletado ou medido) e como os ingredientes devem ser juntados ou organizados (a forma como os dados coletados serão analisados).</w:t>
      </w:r>
    </w:p>
    <w:p w:rsidR="00000000" w:rsidDel="00000000" w:rsidP="00000000" w:rsidRDefault="00000000" w:rsidRPr="00000000" w14:paraId="00000071">
      <w:pPr>
        <w:spacing w:after="240" w:before="240" w:lineRule="auto"/>
        <w:jc w:val="both"/>
        <w:rPr/>
      </w:pPr>
      <w:r w:rsidDel="00000000" w:rsidR="00000000" w:rsidRPr="00000000">
        <w:rPr>
          <w:rtl w:val="0"/>
        </w:rPr>
        <w:t xml:space="preserve"> </w:t>
      </w:r>
    </w:p>
    <w:p w:rsidR="00000000" w:rsidDel="00000000" w:rsidP="00000000" w:rsidRDefault="00000000" w:rsidRPr="00000000" w14:paraId="00000072">
      <w:pPr>
        <w:spacing w:after="240" w:before="240" w:lineRule="auto"/>
        <w:jc w:val="both"/>
        <w:rPr>
          <w:b w:val="1"/>
        </w:rPr>
      </w:pPr>
      <w:r w:rsidDel="00000000" w:rsidR="00000000" w:rsidRPr="00000000">
        <w:rPr>
          <w:b w:val="1"/>
          <w:rtl w:val="0"/>
        </w:rPr>
        <w:t xml:space="preserve">Informações sobre classificação da pesquisa: </w:t>
      </w:r>
    </w:p>
    <w:p w:rsidR="00000000" w:rsidDel="00000000" w:rsidP="00000000" w:rsidRDefault="00000000" w:rsidRPr="00000000" w14:paraId="0000007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74">
      <w:pPr>
        <w:spacing w:after="240" w:before="240" w:lineRule="auto"/>
        <w:jc w:val="both"/>
        <w:rPr/>
      </w:pPr>
      <w:r w:rsidDel="00000000" w:rsidR="00000000" w:rsidRPr="00000000">
        <w:rPr>
          <w:rtl w:val="0"/>
        </w:rPr>
        <w:t xml:space="preserve">A pesquisa científica, geralmente, é classificada segundo os seguintes critérios:</w:t>
      </w:r>
    </w:p>
    <w:p w:rsidR="00000000" w:rsidDel="00000000" w:rsidP="00000000" w:rsidRDefault="00000000" w:rsidRPr="00000000" w14:paraId="00000075">
      <w:pPr>
        <w:spacing w:after="240" w:before="240" w:lineRule="auto"/>
        <w:jc w:val="both"/>
        <w:rPr/>
      </w:pPr>
      <w:r w:rsidDel="00000000" w:rsidR="00000000" w:rsidRPr="00000000">
        <w:rPr>
          <w:rtl w:val="0"/>
        </w:rPr>
        <w:t xml:space="preserve">- Finalidade: básica ou aplicada</w:t>
      </w:r>
    </w:p>
    <w:p w:rsidR="00000000" w:rsidDel="00000000" w:rsidP="00000000" w:rsidRDefault="00000000" w:rsidRPr="00000000" w14:paraId="00000076">
      <w:pPr>
        <w:spacing w:after="240" w:before="240" w:lineRule="auto"/>
        <w:jc w:val="both"/>
        <w:rPr/>
      </w:pPr>
      <w:r w:rsidDel="00000000" w:rsidR="00000000" w:rsidRPr="00000000">
        <w:rPr>
          <w:rtl w:val="0"/>
        </w:rPr>
        <w:t xml:space="preserve">- Natureza: qualitativa, quantitativa ou quali-quantitativa</w:t>
      </w:r>
    </w:p>
    <w:p w:rsidR="00000000" w:rsidDel="00000000" w:rsidP="00000000" w:rsidRDefault="00000000" w:rsidRPr="00000000" w14:paraId="00000077">
      <w:pPr>
        <w:spacing w:after="240" w:before="240" w:lineRule="auto"/>
        <w:jc w:val="both"/>
        <w:rPr/>
      </w:pPr>
      <w:r w:rsidDel="00000000" w:rsidR="00000000" w:rsidRPr="00000000">
        <w:rPr>
          <w:rtl w:val="0"/>
        </w:rPr>
        <w:t xml:space="preserve">- Objetivos: exploratória, descritiva ou explicativa</w:t>
      </w:r>
    </w:p>
    <w:p w:rsidR="00000000" w:rsidDel="00000000" w:rsidP="00000000" w:rsidRDefault="00000000" w:rsidRPr="00000000" w14:paraId="00000078">
      <w:pPr>
        <w:spacing w:after="240" w:before="240" w:lineRule="auto"/>
        <w:jc w:val="both"/>
        <w:rPr/>
      </w:pPr>
      <w:r w:rsidDel="00000000" w:rsidR="00000000" w:rsidRPr="00000000">
        <w:rPr>
          <w:rtl w:val="0"/>
        </w:rPr>
        <w:t xml:space="preserve">- Objeto de estudo: estudo de caso, estudo censitário ou amostragem</w:t>
      </w:r>
    </w:p>
    <w:p w:rsidR="00000000" w:rsidDel="00000000" w:rsidP="00000000" w:rsidRDefault="00000000" w:rsidRPr="00000000" w14:paraId="00000079">
      <w:pPr>
        <w:spacing w:after="240" w:before="240" w:lineRule="auto"/>
        <w:jc w:val="both"/>
        <w:rPr/>
      </w:pPr>
      <w:r w:rsidDel="00000000" w:rsidR="00000000" w:rsidRPr="00000000">
        <w:rPr>
          <w:rtl w:val="0"/>
        </w:rPr>
        <w:t xml:space="preserve">- Coleta de dados: bibliográfica, documental, experimental, observação direta, pesquisa-ação, entrevistas, questionários, ou outros.</w:t>
      </w:r>
    </w:p>
    <w:p w:rsidR="00000000" w:rsidDel="00000000" w:rsidP="00000000" w:rsidRDefault="00000000" w:rsidRPr="00000000" w14:paraId="0000007A">
      <w:pPr>
        <w:spacing w:after="240" w:before="240" w:lineRule="auto"/>
        <w:jc w:val="both"/>
        <w:rPr/>
      </w:pPr>
      <w:r w:rsidDel="00000000" w:rsidR="00000000" w:rsidRPr="00000000">
        <w:rPr>
          <w:rtl w:val="0"/>
        </w:rPr>
        <w:t xml:space="preserve">- Técnica de análise de dados: análise de conteúdo, estatística descritiva (uni ou multivariada), triangulação de dados, ou outros.</w:t>
      </w:r>
    </w:p>
    <w:p w:rsidR="00000000" w:rsidDel="00000000" w:rsidP="00000000" w:rsidRDefault="00000000" w:rsidRPr="00000000" w14:paraId="0000007B">
      <w:pPr>
        <w:spacing w:after="240" w:before="240" w:lineRule="auto"/>
        <w:jc w:val="both"/>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firstLine="340"/>
        <w:jc w:val="both"/>
        <w:rPr>
          <w:color w:val="000000"/>
          <w:sz w:val="20"/>
          <w:szCs w:val="20"/>
        </w:rPr>
      </w:pPr>
      <w:r w:rsidDel="00000000" w:rsidR="00000000" w:rsidRPr="00000000">
        <w:rPr>
          <w:rtl w:val="0"/>
        </w:rPr>
      </w:r>
    </w:p>
    <w:p w:rsidR="00000000" w:rsidDel="00000000" w:rsidP="00000000" w:rsidRDefault="00000000" w:rsidRPr="00000000" w14:paraId="0000007D">
      <w:pPr>
        <w:jc w:val="both"/>
        <w:rPr>
          <w:color w:val="000000"/>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firstLine="340"/>
        <w:jc w:val="both"/>
        <w:rPr>
          <w:color w:val="000000"/>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firstLine="340"/>
        <w:jc w:val="both"/>
        <w:rPr>
          <w:color w:val="000000"/>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firstLine="340"/>
        <w:jc w:val="both"/>
        <w:rPr>
          <w:color w:val="000000"/>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firstLine="340"/>
        <w:jc w:val="both"/>
        <w:rPr>
          <w:color w:val="ff0000"/>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firstLine="340"/>
        <w:jc w:val="both"/>
        <w:rPr>
          <w:color w:val="000000"/>
          <w:sz w:val="20"/>
          <w:szCs w:val="20"/>
        </w:rPr>
      </w:pPr>
      <w:r w:rsidDel="00000000" w:rsidR="00000000" w:rsidRPr="00000000">
        <w:rPr>
          <w:rtl w:val="0"/>
        </w:rPr>
      </w:r>
    </w:p>
    <w:sectPr>
      <w:headerReference r:id="rId8" w:type="default"/>
      <w:headerReference r:id="rId9" w:type="first"/>
      <w:pgSz w:h="16840" w:w="11907" w:orient="portrait"/>
      <w:pgMar w:bottom="1134" w:top="1385"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1"/>
      <w:tblW w:w="9779.0" w:type="dxa"/>
      <w:jc w:val="left"/>
      <w:tblInd w:w="0.0" w:type="dxa"/>
      <w:tblLayout w:type="fixed"/>
      <w:tblLook w:val="0000"/>
    </w:tblPr>
    <w:tblGrid>
      <w:gridCol w:w="2808"/>
      <w:gridCol w:w="6971"/>
      <w:tblGridChange w:id="0">
        <w:tblGrid>
          <w:gridCol w:w="2808"/>
          <w:gridCol w:w="6971"/>
        </w:tblGrid>
      </w:tblGridChange>
    </w:tblGrid>
    <w:tr>
      <w:trPr>
        <w:cantSplit w:val="0"/>
        <w:tblHeader w:val="0"/>
      </w:trPr>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Pr>
            <w:drawing>
              <wp:inline distB="0" distT="0" distL="0" distR="0">
                <wp:extent cx="1701259" cy="346831"/>
                <wp:effectExtent b="0" l="0" r="0" t="0"/>
                <wp:docPr descr="C:\Users\kenia.brant\Desktop\LOGOS IF\IFMG_Governador Valadares_Completa RGB.png" id="9" name="image1.png"/>
                <a:graphic>
                  <a:graphicData uri="http://schemas.openxmlformats.org/drawingml/2006/picture">
                    <pic:pic>
                      <pic:nvPicPr>
                        <pic:cNvPr descr="C:\Users\kenia.brant\Desktop\LOGOS IF\IFMG_Governador Valadares_Completa RGB.png" id="0" name="image1.png"/>
                        <pic:cNvPicPr preferRelativeResize="0"/>
                      </pic:nvPicPr>
                      <pic:blipFill>
                        <a:blip r:embed="rId1"/>
                        <a:srcRect b="0" l="0" r="0" t="0"/>
                        <a:stretch>
                          <a:fillRect/>
                        </a:stretch>
                      </pic:blipFill>
                      <pic:spPr>
                        <a:xfrm>
                          <a:off x="0" y="0"/>
                          <a:ext cx="1701259" cy="34683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5">
          <w:pPr>
            <w:jc w:val="right"/>
            <w:rPr>
              <w:rFonts w:ascii="Arial" w:cs="Arial" w:eastAsia="Arial" w:hAnsi="Arial"/>
              <w:b w:val="1"/>
              <w:sz w:val="14"/>
              <w:szCs w:val="14"/>
            </w:rPr>
          </w:pPr>
          <w:r w:rsidDel="00000000" w:rsidR="00000000" w:rsidRPr="00000000">
            <w:rPr>
              <w:rtl w:val="0"/>
            </w:rPr>
          </w:r>
        </w:p>
      </w:tc>
    </w:tr>
  </w:tb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9779.0" w:type="dxa"/>
      <w:jc w:val="left"/>
      <w:tblInd w:w="0.0" w:type="dxa"/>
      <w:tblLayout w:type="fixed"/>
      <w:tblLook w:val="0000"/>
    </w:tblPr>
    <w:tblGrid>
      <w:gridCol w:w="2808"/>
      <w:gridCol w:w="6971"/>
      <w:tblGridChange w:id="0">
        <w:tblGrid>
          <w:gridCol w:w="2808"/>
          <w:gridCol w:w="6971"/>
        </w:tblGrid>
      </w:tblGridChange>
    </w:tblGrid>
    <w:tr>
      <w:trPr>
        <w:cantSplit w:val="0"/>
        <w:tblHeader w:val="0"/>
      </w:trPr>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Pr>
            <w:drawing>
              <wp:inline distB="0" distT="0" distL="0" distR="0">
                <wp:extent cx="1691522" cy="344845"/>
                <wp:effectExtent b="0" l="0" r="0" t="0"/>
                <wp:docPr descr="C:\Users\kenia.brant\Desktop\LOGOS IF\IFMG_Governador Valadares_Completa RGB.png" id="8" name="image1.png"/>
                <a:graphic>
                  <a:graphicData uri="http://schemas.openxmlformats.org/drawingml/2006/picture">
                    <pic:pic>
                      <pic:nvPicPr>
                        <pic:cNvPr descr="C:\Users\kenia.brant\Desktop\LOGOS IF\IFMG_Governador Valadares_Completa RGB.png" id="0" name="image1.png"/>
                        <pic:cNvPicPr preferRelativeResize="0"/>
                      </pic:nvPicPr>
                      <pic:blipFill>
                        <a:blip r:embed="rId1"/>
                        <a:srcRect b="0" l="0" r="0" t="0"/>
                        <a:stretch>
                          <a:fillRect/>
                        </a:stretch>
                      </pic:blipFill>
                      <pic:spPr>
                        <a:xfrm>
                          <a:off x="0" y="0"/>
                          <a:ext cx="1691522" cy="34484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9">
          <w:pPr>
            <w:jc w:val="right"/>
            <w:rPr>
              <w:rFonts w:ascii="Arial" w:cs="Arial" w:eastAsia="Arial" w:hAnsi="Arial"/>
              <w:b w:val="1"/>
              <w:sz w:val="14"/>
              <w:szCs w:val="14"/>
            </w:rPr>
          </w:pPr>
          <w:r w:rsidDel="00000000" w:rsidR="00000000" w:rsidRPr="00000000">
            <w:rPr>
              <w:rtl w:val="0"/>
            </w:rPr>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40" w:hanging="340"/>
      </w:pPr>
      <w:rPr>
        <w:rFonts w:ascii="Times New Roman" w:cs="Times New Roman" w:eastAsia="Times New Roman" w:hAnsi="Times New Roman"/>
        <w:b w:val="1"/>
        <w:i w:val="0"/>
        <w:smallCaps w:val="0"/>
        <w:strike w:val="0"/>
        <w:color w:val="000000"/>
        <w:sz w:val="20"/>
        <w:szCs w:val="20"/>
        <w:u w:val="none"/>
        <w:vertAlign w:val="baseline"/>
      </w:rPr>
    </w:lvl>
    <w:lvl w:ilvl="1">
      <w:start w:val="1"/>
      <w:numFmt w:val="decimal"/>
      <w:lvlText w:val="%1.%2."/>
      <w:lvlJc w:val="left"/>
      <w:pPr>
        <w:ind w:left="397" w:hanging="397"/>
      </w:pPr>
      <w:rPr>
        <w:rFonts w:ascii="Times New Roman" w:cs="Times New Roman" w:eastAsia="Times New Roman" w:hAnsi="Times New Roman"/>
        <w:b w:val="1"/>
        <w:i w:val="0"/>
        <w:smallCaps w:val="0"/>
        <w:strike w:val="0"/>
        <w:color w:val="000000"/>
        <w:sz w:val="20"/>
        <w:szCs w:val="20"/>
        <w:u w:val="none"/>
        <w:vertAlign w:val="baseline"/>
      </w:rPr>
    </w:lvl>
    <w:lvl w:ilvl="2">
      <w:start w:val="1"/>
      <w:numFmt w:val="decimal"/>
      <w:lvlText w:val="%1.%2.%3."/>
      <w:lvlJc w:val="left"/>
      <w:pPr>
        <w:ind w:left="567" w:hanging="567"/>
      </w:pPr>
      <w:rPr>
        <w:rFonts w:ascii="Times New Roman" w:cs="Times New Roman" w:eastAsia="Times New Roman" w:hAnsi="Times New Roman"/>
        <w:b w:val="1"/>
        <w:i w:val="0"/>
        <w:smallCaps w:val="0"/>
        <w:strike w:val="0"/>
        <w:color w:val="000000"/>
        <w:sz w:val="20"/>
        <w:szCs w:val="20"/>
        <w:u w:val="none"/>
        <w:vertAlign w:val="baseline"/>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both"/>
    </w:pPr>
    <w:rPr>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both"/>
    </w:pPr>
    <w:rPr>
      <w:b w:val="1"/>
      <w:sz w:val="28"/>
      <w:szCs w:val="28"/>
    </w:rPr>
  </w:style>
  <w:style w:type="paragraph" w:styleId="Normal" w:default="1">
    <w:name w:val="Normal"/>
    <w:rsid w:val="00820EF8"/>
  </w:style>
  <w:style w:type="paragraph" w:styleId="Ttulo1">
    <w:name w:val="heading 1"/>
    <w:basedOn w:val="Normal"/>
    <w:next w:val="Normal"/>
    <w:link w:val="Ttulo1Char"/>
    <w:rsid w:val="00763104"/>
    <w:pPr>
      <w:keepNext w:val="1"/>
      <w:spacing w:after="240"/>
      <w:jc w:val="both"/>
      <w:outlineLvl w:val="0"/>
    </w:pPr>
    <w:rPr>
      <w:rFonts w:cs="Arial"/>
      <w:b w:val="1"/>
      <w:bCs w:val="1"/>
      <w:kern w:val="32"/>
      <w:sz w:val="28"/>
      <w:szCs w:val="32"/>
    </w:rPr>
  </w:style>
  <w:style w:type="paragraph" w:styleId="Ttulo2">
    <w:name w:val="heading 2"/>
    <w:basedOn w:val="Normal"/>
    <w:next w:val="Normal"/>
    <w:link w:val="Ttulo2Char"/>
    <w:rsid w:val="004578FF"/>
    <w:pPr>
      <w:keepNext w:val="1"/>
      <w:spacing w:after="60" w:before="240"/>
      <w:outlineLvl w:val="1"/>
    </w:pPr>
    <w:rPr>
      <w:rFonts w:ascii="Arial" w:cs="Arial" w:hAnsi="Arial"/>
      <w:b w:val="1"/>
      <w:bCs w:val="1"/>
      <w:i w:val="1"/>
      <w:iCs w:val="1"/>
      <w:sz w:val="28"/>
      <w:szCs w:val="28"/>
    </w:rPr>
  </w:style>
  <w:style w:type="paragraph" w:styleId="Ttulo3">
    <w:name w:val="heading 3"/>
    <w:basedOn w:val="Normal"/>
    <w:next w:val="Normal"/>
    <w:rsid w:val="0070549D"/>
    <w:pPr>
      <w:keepNext w:val="1"/>
      <w:spacing w:after="60" w:before="240"/>
      <w:outlineLvl w:val="2"/>
    </w:pPr>
    <w:rPr>
      <w:rFonts w:ascii="Arial" w:cs="Arial" w:hAnsi="Arial"/>
      <w:b w:val="1"/>
      <w:bCs w:val="1"/>
      <w:sz w:val="26"/>
      <w:szCs w:val="26"/>
    </w:rPr>
  </w:style>
  <w:style w:type="paragraph" w:styleId="Ttulo4">
    <w:name w:val="heading 4"/>
    <w:basedOn w:val="Normal"/>
    <w:next w:val="Normal"/>
    <w:rsid w:val="00A267E8"/>
    <w:pPr>
      <w:keepNext w:val="1"/>
      <w:spacing w:after="60" w:before="240"/>
      <w:outlineLvl w:val="3"/>
    </w:pPr>
    <w:rPr>
      <w:b w:val="1"/>
      <w:bCs w:val="1"/>
      <w:sz w:val="28"/>
      <w:szCs w:val="28"/>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har"/>
    <w:rsid w:val="004A4517"/>
    <w:pPr>
      <w:spacing w:after="240"/>
      <w:jc w:val="both"/>
      <w:outlineLvl w:val="0"/>
    </w:pPr>
    <w:rPr>
      <w:b w:val="1"/>
      <w:bCs w:val="1"/>
      <w:kern w:val="28"/>
      <w:sz w:val="28"/>
      <w:szCs w:val="32"/>
    </w:rPr>
  </w:style>
  <w:style w:type="paragraph" w:styleId="SectionBody" w:customStyle="1">
    <w:name w:val="Section Body"/>
    <w:rsid w:val="00055E24"/>
    <w:pPr>
      <w:ind w:firstLine="340"/>
      <w:jc w:val="both"/>
    </w:pPr>
    <w:rPr>
      <w:lang w:eastAsia="ja-JP" w:val="en-US"/>
    </w:rPr>
  </w:style>
  <w:style w:type="paragraph" w:styleId="FigureCaption" w:customStyle="1">
    <w:name w:val="Figure Caption"/>
    <w:basedOn w:val="SectionBody"/>
    <w:rsid w:val="00055E24"/>
    <w:pPr>
      <w:ind w:left="737" w:hanging="737"/>
      <w:jc w:val="left"/>
    </w:pPr>
  </w:style>
  <w:style w:type="paragraph" w:styleId="Cabealho">
    <w:name w:val="header"/>
    <w:basedOn w:val="Normal"/>
    <w:rsid w:val="004B2ED1"/>
    <w:pPr>
      <w:tabs>
        <w:tab w:val="center" w:pos="4252"/>
        <w:tab w:val="right" w:pos="8504"/>
      </w:tabs>
    </w:pPr>
  </w:style>
  <w:style w:type="paragraph" w:styleId="Rodap">
    <w:name w:val="footer"/>
    <w:basedOn w:val="Normal"/>
    <w:rsid w:val="004B2ED1"/>
    <w:pPr>
      <w:tabs>
        <w:tab w:val="center" w:pos="4252"/>
        <w:tab w:val="right" w:pos="8504"/>
      </w:tabs>
    </w:pPr>
  </w:style>
  <w:style w:type="table" w:styleId="Tabelacomgrade">
    <w:name w:val="Table Grid"/>
    <w:basedOn w:val="Tabelanormal"/>
    <w:rsid w:val="004B2ED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merodepgina">
    <w:name w:val="page number"/>
    <w:basedOn w:val="Fontepargpadro"/>
    <w:rsid w:val="004B2ED1"/>
  </w:style>
  <w:style w:type="character" w:styleId="Hyperlink">
    <w:name w:val="Hyperlink"/>
    <w:rsid w:val="004B2ED1"/>
    <w:rPr>
      <w:color w:val="0000ff"/>
      <w:u w:val="single"/>
    </w:rPr>
  </w:style>
  <w:style w:type="paragraph" w:styleId="PaperTitle" w:customStyle="1">
    <w:name w:val="Paper Title"/>
    <w:next w:val="Normal"/>
    <w:autoRedefine w:val="1"/>
    <w:rsid w:val="00136AE3"/>
    <w:pPr>
      <w:keepLines w:val="1"/>
      <w:pBdr>
        <w:left w:color="auto" w:space="4" w:sz="18" w:val="single"/>
      </w:pBdr>
      <w:ind w:left="57"/>
      <w:jc w:val="center"/>
    </w:pPr>
    <w:rPr>
      <w:b w:val="1"/>
      <w:noProof w:val="1"/>
      <w:color w:val="000000"/>
      <w:sz w:val="28"/>
      <w:lang w:val="en-US"/>
    </w:rPr>
  </w:style>
  <w:style w:type="paragraph" w:styleId="AuthorName" w:customStyle="1">
    <w:name w:val="Author Name"/>
    <w:next w:val="AuthorAddress"/>
    <w:rsid w:val="007F4BAE"/>
    <w:pPr>
      <w:keepLines w:val="1"/>
      <w:pBdr>
        <w:left w:color="auto" w:space="4" w:sz="18" w:val="single"/>
      </w:pBdr>
      <w:ind w:left="57"/>
    </w:pPr>
    <w:rPr>
      <w:b w:val="1"/>
      <w:lang w:val="en-US"/>
    </w:rPr>
  </w:style>
  <w:style w:type="paragraph" w:styleId="AuthorAddress" w:customStyle="1">
    <w:name w:val="Author Address"/>
    <w:next w:val="Abstract"/>
    <w:link w:val="AuthorAddressChar"/>
    <w:rsid w:val="007F4BAE"/>
    <w:pPr>
      <w:keepLines w:val="1"/>
      <w:pBdr>
        <w:left w:color="auto" w:space="4" w:sz="18" w:val="single"/>
      </w:pBdr>
      <w:ind w:left="57"/>
    </w:pPr>
    <w:rPr>
      <w:noProof w:val="1"/>
      <w:sz w:val="18"/>
      <w:lang w:val="pt-PT"/>
    </w:rPr>
  </w:style>
  <w:style w:type="paragraph" w:styleId="Abstract" w:customStyle="1">
    <w:name w:val="Abstract"/>
    <w:next w:val="Keywords"/>
    <w:qFormat w:val="1"/>
    <w:rsid w:val="004A4517"/>
    <w:pPr>
      <w:keepLines w:val="1"/>
      <w:pBdr>
        <w:left w:color="auto" w:space="4" w:sz="18" w:val="single"/>
      </w:pBdr>
      <w:ind w:left="57"/>
      <w:jc w:val="both"/>
    </w:pPr>
    <w:rPr>
      <w:i w:val="1"/>
      <w:lang w:val="en-US"/>
    </w:rPr>
  </w:style>
  <w:style w:type="paragraph" w:styleId="Keywords" w:customStyle="1">
    <w:name w:val="Keywords"/>
    <w:basedOn w:val="Abstract"/>
    <w:next w:val="Normal"/>
    <w:rsid w:val="007F4BAE"/>
  </w:style>
  <w:style w:type="paragraph" w:styleId="SectionHeader" w:customStyle="1">
    <w:name w:val="Section Header"/>
    <w:next w:val="SectionBody"/>
    <w:rsid w:val="007F4BAE"/>
    <w:pPr>
      <w:keepLines w:val="1"/>
    </w:pPr>
    <w:rPr>
      <w:b w:val="1"/>
      <w:noProof w:val="1"/>
      <w:lang w:val="pt-PT"/>
    </w:rPr>
  </w:style>
  <w:style w:type="paragraph" w:styleId="EquationLine" w:customStyle="1">
    <w:name w:val="Equation Line"/>
    <w:next w:val="SectionBody"/>
    <w:rsid w:val="00B057D5"/>
    <w:pPr>
      <w:tabs>
        <w:tab w:val="right" w:pos="6804"/>
      </w:tabs>
      <w:ind w:firstLine="340"/>
    </w:pPr>
    <w:rPr>
      <w:sz w:val="18"/>
      <w:lang w:val="en-US"/>
    </w:rPr>
  </w:style>
  <w:style w:type="paragraph" w:styleId="References" w:customStyle="1">
    <w:name w:val="References"/>
    <w:rsid w:val="00B057D5"/>
    <w:pPr>
      <w:spacing w:line="180" w:lineRule="atLeast"/>
      <w:ind w:left="284" w:hanging="284"/>
      <w:jc w:val="both"/>
    </w:pPr>
    <w:rPr>
      <w:noProof w:val="1"/>
      <w:lang w:val="pt-PT"/>
    </w:rPr>
  </w:style>
  <w:style w:type="paragraph" w:styleId="TtulodoArtigo" w:customStyle="1">
    <w:name w:val="Título do Artigo"/>
    <w:basedOn w:val="PaperTitle"/>
    <w:rsid w:val="00D7361A"/>
    <w:pPr>
      <w:autoSpaceDE w:val="0"/>
      <w:autoSpaceDN w:val="0"/>
      <w:adjustRightInd w:val="0"/>
    </w:pPr>
    <w:rPr>
      <w:b w:val="0"/>
      <w:bCs w:val="1"/>
      <w:szCs w:val="28"/>
      <w:lang w:val="pt-BR"/>
    </w:rPr>
  </w:style>
  <w:style w:type="paragraph" w:styleId="NomedeAutor" w:customStyle="1">
    <w:name w:val="Nome de Autor"/>
    <w:basedOn w:val="AuthorName"/>
    <w:qFormat w:val="1"/>
    <w:rsid w:val="00EB3C39"/>
    <w:pPr>
      <w:autoSpaceDE w:val="0"/>
      <w:autoSpaceDN w:val="0"/>
      <w:adjustRightInd w:val="0"/>
    </w:pPr>
    <w:rPr>
      <w:bCs w:val="1"/>
      <w:color w:val="000000"/>
      <w:lang w:val="pt-BR"/>
    </w:rPr>
  </w:style>
  <w:style w:type="paragraph" w:styleId="InstituioeEndereo" w:customStyle="1">
    <w:name w:val="Instituição e Endereço"/>
    <w:basedOn w:val="AuthorAddress"/>
    <w:link w:val="InstituioeEndereoChar"/>
    <w:qFormat w:val="1"/>
    <w:rsid w:val="00EB3C39"/>
    <w:pPr>
      <w:autoSpaceDE w:val="0"/>
      <w:autoSpaceDN w:val="0"/>
      <w:adjustRightInd w:val="0"/>
    </w:pPr>
    <w:rPr>
      <w:color w:val="000000"/>
      <w:sz w:val="20"/>
      <w:lang w:val="pt-BR"/>
    </w:rPr>
  </w:style>
  <w:style w:type="paragraph" w:styleId="Resumo" w:customStyle="1">
    <w:name w:val="Resumo"/>
    <w:basedOn w:val="Normal"/>
    <w:next w:val="Normal"/>
    <w:rsid w:val="005C7AE4"/>
    <w:pPr>
      <w:keepLines w:val="1"/>
      <w:pBdr>
        <w:left w:color="auto" w:space="4" w:sz="18" w:val="single"/>
      </w:pBdr>
      <w:jc w:val="both"/>
    </w:pPr>
    <w:rPr>
      <w:bCs w:val="1"/>
      <w:i w:val="1"/>
      <w:color w:val="000000"/>
      <w:sz w:val="20"/>
      <w:szCs w:val="20"/>
    </w:rPr>
  </w:style>
  <w:style w:type="paragraph" w:styleId="TtuloNvel1" w:customStyle="1">
    <w:name w:val="Título Nível 1"/>
    <w:basedOn w:val="Ttulo1"/>
    <w:next w:val="Normal"/>
    <w:link w:val="TtuloNvel1CharChar"/>
    <w:qFormat w:val="1"/>
    <w:rsid w:val="007C158D"/>
    <w:pPr>
      <w:numPr>
        <w:numId w:val="1"/>
      </w:numPr>
      <w:spacing w:after="0"/>
    </w:pPr>
    <w:rPr>
      <w:bCs w:val="0"/>
      <w:color w:val="000000"/>
      <w:sz w:val="20"/>
      <w:szCs w:val="20"/>
    </w:rPr>
  </w:style>
  <w:style w:type="paragraph" w:styleId="EstiloTtuloNvel1Negrito" w:customStyle="1">
    <w:name w:val="Estilo Título Nível 1 + Negrito"/>
    <w:basedOn w:val="TtuloNvel1"/>
    <w:link w:val="EstiloTtuloNvel1NegritoChar"/>
    <w:rsid w:val="004B4610"/>
    <w:rPr>
      <w:bCs w:val="1"/>
    </w:rPr>
  </w:style>
  <w:style w:type="character" w:styleId="Ttulo1Char" w:customStyle="1">
    <w:name w:val="Título 1 Char"/>
    <w:link w:val="Ttulo1"/>
    <w:rsid w:val="00763104"/>
    <w:rPr>
      <w:rFonts w:cs="Arial"/>
      <w:b w:val="1"/>
      <w:bCs w:val="1"/>
      <w:kern w:val="32"/>
      <w:sz w:val="28"/>
      <w:szCs w:val="32"/>
    </w:rPr>
  </w:style>
  <w:style w:type="character" w:styleId="TtuloNvel1CharChar" w:customStyle="1">
    <w:name w:val="Título Nível 1 Char Char"/>
    <w:link w:val="TtuloNvel1"/>
    <w:rsid w:val="007C158D"/>
    <w:rPr>
      <w:rFonts w:cs="Arial"/>
      <w:b w:val="1"/>
      <w:bCs w:val="1"/>
      <w:color w:val="000000"/>
      <w:kern w:val="32"/>
      <w:sz w:val="28"/>
      <w:szCs w:val="32"/>
    </w:rPr>
  </w:style>
  <w:style w:type="character" w:styleId="EstiloTtuloNvel1NegritoChar" w:customStyle="1">
    <w:name w:val="Estilo Título Nível 1 + Negrito Char"/>
    <w:link w:val="EstiloTtuloNvel1Negrito"/>
    <w:rsid w:val="004B4610"/>
    <w:rPr>
      <w:rFonts w:cs="Arial"/>
      <w:b w:val="1"/>
      <w:bCs w:val="1"/>
      <w:color w:val="000000"/>
      <w:kern w:val="32"/>
      <w:sz w:val="28"/>
      <w:szCs w:val="32"/>
    </w:rPr>
  </w:style>
  <w:style w:type="paragraph" w:styleId="TextodoArtigo" w:customStyle="1">
    <w:name w:val="Texto do Artigo"/>
    <w:basedOn w:val="Normal"/>
    <w:qFormat w:val="1"/>
    <w:rsid w:val="00867087"/>
    <w:pPr>
      <w:autoSpaceDE w:val="0"/>
      <w:autoSpaceDN w:val="0"/>
      <w:adjustRightInd w:val="0"/>
      <w:ind w:firstLine="340"/>
      <w:jc w:val="both"/>
    </w:pPr>
    <w:rPr>
      <w:color w:val="000000"/>
      <w:sz w:val="20"/>
      <w:szCs w:val="20"/>
    </w:rPr>
  </w:style>
  <w:style w:type="paragraph" w:styleId="TtuloNvel2" w:customStyle="1">
    <w:name w:val="Título Nível 2"/>
    <w:basedOn w:val="Ttulo2"/>
    <w:link w:val="TtuloNvel2Char"/>
    <w:qFormat w:val="1"/>
    <w:rsid w:val="007C158D"/>
    <w:pPr>
      <w:numPr>
        <w:ilvl w:val="1"/>
        <w:numId w:val="1"/>
      </w:numPr>
      <w:spacing w:after="0" w:before="0"/>
    </w:pPr>
    <w:rPr>
      <w:rFonts w:ascii="Times New Roman" w:cs="Times New Roman" w:hAnsi="Times New Roman"/>
      <w:i w:val="0"/>
      <w:sz w:val="20"/>
      <w:szCs w:val="20"/>
    </w:rPr>
  </w:style>
  <w:style w:type="paragraph" w:styleId="TtuloNvel3" w:customStyle="1">
    <w:name w:val="Título Nível 3"/>
    <w:basedOn w:val="Ttulo3"/>
    <w:rsid w:val="00A267E8"/>
    <w:pPr>
      <w:spacing w:after="0" w:before="0"/>
    </w:pPr>
    <w:rPr>
      <w:rFonts w:ascii="Times New Roman" w:cs="Times New Roman" w:hAnsi="Times New Roman"/>
      <w:color w:val="000000"/>
      <w:sz w:val="20"/>
      <w:szCs w:val="20"/>
    </w:rPr>
  </w:style>
  <w:style w:type="paragraph" w:styleId="LegendadeTabela" w:customStyle="1">
    <w:name w:val="Legenda de Tabela"/>
    <w:basedOn w:val="Legenda"/>
    <w:qFormat w:val="1"/>
    <w:rsid w:val="00425453"/>
    <w:pPr>
      <w:jc w:val="center"/>
    </w:pPr>
  </w:style>
  <w:style w:type="paragraph" w:styleId="LegendadeFigura" w:customStyle="1">
    <w:name w:val="Legenda de Figura"/>
    <w:basedOn w:val="Legenda"/>
    <w:qFormat w:val="1"/>
    <w:rsid w:val="006D3BAB"/>
    <w:pPr>
      <w:jc w:val="center"/>
    </w:pPr>
  </w:style>
  <w:style w:type="paragraph" w:styleId="Legenda">
    <w:name w:val="caption"/>
    <w:basedOn w:val="Normal"/>
    <w:next w:val="Normal"/>
    <w:uiPriority w:val="35"/>
    <w:qFormat w:val="1"/>
    <w:rsid w:val="00425453"/>
    <w:rPr>
      <w:b w:val="1"/>
      <w:bCs w:val="1"/>
      <w:sz w:val="20"/>
      <w:szCs w:val="20"/>
    </w:rPr>
  </w:style>
  <w:style w:type="paragraph" w:styleId="Referncias" w:customStyle="1">
    <w:name w:val="Referências"/>
    <w:basedOn w:val="TextodoArtigo"/>
    <w:rsid w:val="0000201B"/>
    <w:pPr>
      <w:ind w:left="340" w:hanging="340"/>
    </w:pPr>
    <w:rPr>
      <w:lang w:val="en-US"/>
    </w:rPr>
  </w:style>
  <w:style w:type="paragraph" w:styleId="TitleLevel1" w:customStyle="1">
    <w:name w:val="Title Level 1"/>
    <w:basedOn w:val="Ttulo1"/>
    <w:rsid w:val="00C2585C"/>
    <w:pPr>
      <w:keepLines w:val="1"/>
      <w:numPr>
        <w:numId w:val="2"/>
      </w:numPr>
      <w:spacing w:after="0"/>
    </w:pPr>
    <w:rPr>
      <w:rFonts w:cs="Times New Roman"/>
      <w:color w:val="000000"/>
      <w:sz w:val="20"/>
      <w:szCs w:val="20"/>
      <w:lang w:val="en-US"/>
    </w:rPr>
  </w:style>
  <w:style w:type="paragraph" w:styleId="PaperText" w:customStyle="1">
    <w:name w:val="Paper Text"/>
    <w:basedOn w:val="TextodoArtigo"/>
    <w:rsid w:val="006F142E"/>
    <w:rPr>
      <w:lang w:val="en-US"/>
    </w:rPr>
  </w:style>
  <w:style w:type="paragraph" w:styleId="TitleLevel2" w:customStyle="1">
    <w:name w:val="Title Level 2"/>
    <w:basedOn w:val="TitleLevel1"/>
    <w:rsid w:val="0088451A"/>
    <w:pPr>
      <w:numPr>
        <w:ilvl w:val="1"/>
        <w:numId w:val="3"/>
      </w:numPr>
    </w:pPr>
  </w:style>
  <w:style w:type="character" w:styleId="Ttulo2Char" w:customStyle="1">
    <w:name w:val="Título 2 Char"/>
    <w:link w:val="Ttulo2"/>
    <w:rsid w:val="00E84016"/>
    <w:rPr>
      <w:rFonts w:ascii="Arial" w:cs="Arial" w:hAnsi="Arial"/>
      <w:b w:val="1"/>
      <w:bCs w:val="1"/>
      <w:i w:val="1"/>
      <w:iCs w:val="1"/>
      <w:sz w:val="28"/>
      <w:szCs w:val="28"/>
      <w:lang w:bidi="ar-SA" w:eastAsia="pt-BR" w:val="pt-BR"/>
    </w:rPr>
  </w:style>
  <w:style w:type="character" w:styleId="TtuloNvel2Char" w:customStyle="1">
    <w:name w:val="Título Nível 2 Char"/>
    <w:basedOn w:val="Ttulo2Char"/>
    <w:link w:val="TtuloNvel2"/>
    <w:rsid w:val="00E84016"/>
    <w:rPr>
      <w:rFonts w:ascii="Arial" w:cs="Arial" w:hAnsi="Arial"/>
      <w:b w:val="1"/>
      <w:bCs w:val="1"/>
      <w:i w:val="1"/>
      <w:iCs w:val="1"/>
      <w:sz w:val="28"/>
      <w:szCs w:val="28"/>
      <w:lang w:bidi="ar-SA" w:eastAsia="pt-BR" w:val="pt-BR"/>
    </w:rPr>
  </w:style>
  <w:style w:type="paragraph" w:styleId="Textodebalo">
    <w:name w:val="Balloon Text"/>
    <w:basedOn w:val="Normal"/>
    <w:link w:val="TextodebaloChar"/>
    <w:rsid w:val="00763104"/>
    <w:rPr>
      <w:rFonts w:ascii="Tahoma" w:cs="Tahoma" w:hAnsi="Tahoma"/>
      <w:sz w:val="16"/>
      <w:szCs w:val="16"/>
    </w:rPr>
  </w:style>
  <w:style w:type="character" w:styleId="TextodebaloChar" w:customStyle="1">
    <w:name w:val="Texto de balão Char"/>
    <w:link w:val="Textodebalo"/>
    <w:rsid w:val="00763104"/>
    <w:rPr>
      <w:rFonts w:ascii="Tahoma" w:cs="Tahoma" w:hAnsi="Tahoma"/>
      <w:sz w:val="16"/>
      <w:szCs w:val="16"/>
    </w:rPr>
  </w:style>
  <w:style w:type="character" w:styleId="TtuloChar" w:customStyle="1">
    <w:name w:val="Título Char"/>
    <w:link w:val="Ttulo"/>
    <w:rsid w:val="004A4517"/>
    <w:rPr>
      <w:rFonts w:cs="Times New Roman" w:eastAsia="Times New Roman"/>
      <w:b w:val="1"/>
      <w:bCs w:val="1"/>
      <w:kern w:val="28"/>
      <w:sz w:val="28"/>
      <w:szCs w:val="32"/>
    </w:rPr>
  </w:style>
  <w:style w:type="paragraph" w:styleId="EstiloPaperTitleTodasemmaisculas" w:customStyle="1">
    <w:name w:val="Estilo Paper Title + Todas em maiúsculas"/>
    <w:basedOn w:val="PaperTitle"/>
    <w:qFormat w:val="1"/>
    <w:rsid w:val="00026F74"/>
    <w:rPr>
      <w:bCs w:val="1"/>
      <w:caps w:val="1"/>
    </w:rPr>
  </w:style>
  <w:style w:type="paragraph" w:styleId="EstiloAbstractNegrito" w:customStyle="1">
    <w:name w:val="Estilo Abstract + Negrito"/>
    <w:basedOn w:val="Abstract"/>
    <w:qFormat w:val="1"/>
    <w:rsid w:val="00026F74"/>
    <w:rPr>
      <w:b w:val="1"/>
      <w:bCs w:val="1"/>
      <w:iCs w:val="1"/>
    </w:rPr>
  </w:style>
  <w:style w:type="paragraph" w:styleId="Palavras-chave" w:customStyle="1">
    <w:name w:val="Palavras-chave"/>
    <w:basedOn w:val="InstituioeEndereo"/>
    <w:link w:val="Palavras-chaveChar"/>
    <w:qFormat w:val="1"/>
    <w:rsid w:val="00026F74"/>
    <w:rPr>
      <w:i w:val="1"/>
    </w:rPr>
  </w:style>
  <w:style w:type="paragraph" w:styleId="EstiloRefernciasesquerda0cmPrimeiralinha0cm" w:customStyle="1">
    <w:name w:val="Estilo Referências + À esquerda:  0 cm Primeira linha:  0 cm"/>
    <w:basedOn w:val="Referncias"/>
    <w:qFormat w:val="1"/>
    <w:rsid w:val="00026F74"/>
    <w:pPr>
      <w:ind w:left="0" w:firstLine="0"/>
    </w:pPr>
  </w:style>
  <w:style w:type="character" w:styleId="AuthorAddressChar" w:customStyle="1">
    <w:name w:val="Author Address Char"/>
    <w:basedOn w:val="Fontepargpadro"/>
    <w:link w:val="AuthorAddress"/>
    <w:rsid w:val="00026F74"/>
    <w:rPr>
      <w:noProof w:val="1"/>
      <w:sz w:val="18"/>
      <w:lang w:val="pt-PT"/>
    </w:rPr>
  </w:style>
  <w:style w:type="character" w:styleId="InstituioeEndereoChar" w:customStyle="1">
    <w:name w:val="Instituição e Endereço Char"/>
    <w:basedOn w:val="AuthorAddressChar"/>
    <w:link w:val="InstituioeEndereo"/>
    <w:rsid w:val="00026F74"/>
    <w:rPr>
      <w:noProof w:val="1"/>
      <w:color w:val="000000"/>
      <w:sz w:val="18"/>
      <w:lang w:val="pt-PT"/>
    </w:rPr>
  </w:style>
  <w:style w:type="character" w:styleId="Palavras-chaveChar" w:customStyle="1">
    <w:name w:val="Palavras-chave Char"/>
    <w:basedOn w:val="InstituioeEndereoChar"/>
    <w:link w:val="Palavras-chave"/>
    <w:rsid w:val="00026F74"/>
    <w:rPr>
      <w:i w:val="1"/>
      <w:noProof w:val="1"/>
      <w:color w:val="000000"/>
      <w:sz w:val="18"/>
      <w:lang w:val="pt-PT"/>
    </w:rPr>
  </w:style>
  <w:style w:type="character" w:styleId="TextodoEspaoReservado">
    <w:name w:val="Placeholder Text"/>
    <w:basedOn w:val="Fontepargpadro"/>
    <w:uiPriority w:val="99"/>
    <w:semiHidden w:val="1"/>
    <w:rsid w:val="00061E48"/>
    <w:rPr>
      <w:color w:val="808080"/>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PargrafodaLista">
    <w:name w:val="List Paragraph"/>
    <w:basedOn w:val="Normal"/>
    <w:uiPriority w:val="34"/>
    <w:qFormat w:val="1"/>
    <w:rsid w:val="00AE0114"/>
    <w:pPr>
      <w:ind w:left="720"/>
      <w:contextualSpacing w:val="1"/>
    </w:pPr>
  </w:style>
  <w:style w:type="paragraph" w:styleId="Default" w:customStyle="1">
    <w:name w:val="Default"/>
    <w:rsid w:val="00D81E06"/>
    <w:pPr>
      <w:autoSpaceDE w:val="0"/>
      <w:autoSpaceDN w:val="0"/>
      <w:adjustRightInd w:val="0"/>
    </w:pPr>
    <w:rPr>
      <w:rFonts w:ascii="Arial" w:cs="Arial" w:hAnsi="Arial"/>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eisielycarrijo@hotmail.com2"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B+A+pRiDRQ8gg+kCc3eG03H5YQ==">AMUW2mVXmE9mIV5sZwp516lk7kyA/fv17UeyXqjLM0jxMS9RWPTxDCoOFTTHsNBQ5D4912dWz/K1fmu56ISz2ObbGZ9Ix6OJGye1iRFnAUGKg7nR2C8c53YIptDS1tEN4fSwBWmIvYn+jz0AB1/9EsSWXEHtcHUQ0w==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2019-04-10T16:36:00Z</dcterms:created>
  <dc:creator>ENGENHARIA MECANICA</dc:creator>
</cp:coreProperties>
</file>