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453D" w14:textId="77777777" w:rsidR="002B2E79" w:rsidRDefault="002B2E79">
      <w:pPr>
        <w:spacing w:after="0" w:line="240" w:lineRule="auto"/>
        <w:jc w:val="center"/>
        <w:rPr>
          <w:b/>
          <w:sz w:val="28"/>
          <w:szCs w:val="28"/>
        </w:rPr>
      </w:pPr>
    </w:p>
    <w:p w14:paraId="38D5FF6A" w14:textId="77777777" w:rsidR="002B2E79" w:rsidRDefault="00000000">
      <w:pPr>
        <w:spacing w:after="0" w:line="240" w:lineRule="auto"/>
        <w:jc w:val="center"/>
        <w:rPr>
          <w:b/>
          <w:sz w:val="28"/>
          <w:szCs w:val="28"/>
        </w:rPr>
      </w:pPr>
      <w:r>
        <w:rPr>
          <w:noProof/>
        </w:rPr>
        <w:drawing>
          <wp:inline distT="0" distB="0" distL="114300" distR="114300" wp14:anchorId="39857AAC" wp14:editId="50BFD939">
            <wp:extent cx="1844278" cy="507176"/>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6495" b="16495"/>
                    <a:stretch>
                      <a:fillRect/>
                    </a:stretch>
                  </pic:blipFill>
                  <pic:spPr>
                    <a:xfrm>
                      <a:off x="0" y="0"/>
                      <a:ext cx="1844278" cy="507176"/>
                    </a:xfrm>
                    <a:prstGeom prst="rect">
                      <a:avLst/>
                    </a:prstGeom>
                    <a:ln/>
                  </pic:spPr>
                </pic:pic>
              </a:graphicData>
            </a:graphic>
          </wp:inline>
        </w:drawing>
      </w:r>
    </w:p>
    <w:p w14:paraId="04B45F93" w14:textId="77777777" w:rsidR="002B2E79" w:rsidRDefault="002B2E79">
      <w:pPr>
        <w:spacing w:after="0" w:line="240" w:lineRule="auto"/>
        <w:jc w:val="center"/>
        <w:rPr>
          <w:b/>
          <w:sz w:val="28"/>
          <w:szCs w:val="28"/>
        </w:rPr>
      </w:pPr>
    </w:p>
    <w:p w14:paraId="16C34A9E" w14:textId="77777777" w:rsidR="002B2E79" w:rsidRDefault="002B2E79">
      <w:pPr>
        <w:spacing w:after="0" w:line="240" w:lineRule="auto"/>
        <w:jc w:val="center"/>
        <w:rPr>
          <w:b/>
          <w:sz w:val="28"/>
          <w:szCs w:val="28"/>
        </w:rPr>
      </w:pPr>
    </w:p>
    <w:p w14:paraId="5D125C6C" w14:textId="430BFB2C" w:rsidR="002B2E79" w:rsidRDefault="00000000">
      <w:pPr>
        <w:spacing w:after="0" w:line="240" w:lineRule="auto"/>
        <w:jc w:val="center"/>
        <w:rPr>
          <w:b/>
          <w:color w:val="FF0000"/>
          <w:sz w:val="28"/>
          <w:szCs w:val="28"/>
        </w:rPr>
      </w:pPr>
      <w:r>
        <w:rPr>
          <w:b/>
          <w:sz w:val="28"/>
          <w:szCs w:val="28"/>
        </w:rPr>
        <w:t xml:space="preserve">ANEXO IV – EDITAL </w:t>
      </w:r>
      <w:r w:rsidR="009065B9" w:rsidRPr="009065B9">
        <w:rPr>
          <w:b/>
          <w:sz w:val="28"/>
          <w:szCs w:val="28"/>
        </w:rPr>
        <w:t>322/2024</w:t>
      </w:r>
    </w:p>
    <w:p w14:paraId="247090F3" w14:textId="77777777" w:rsidR="002B2E79" w:rsidRDefault="00000000">
      <w:pPr>
        <w:spacing w:after="0" w:line="240" w:lineRule="auto"/>
        <w:jc w:val="center"/>
        <w:rPr>
          <w:b/>
          <w:sz w:val="28"/>
          <w:szCs w:val="28"/>
        </w:rPr>
      </w:pPr>
      <w:r>
        <w:rPr>
          <w:b/>
          <w:sz w:val="28"/>
          <w:szCs w:val="28"/>
        </w:rPr>
        <w:t>TERMO DE CONCORDÂNCIA SOBRE CONDIÇÕES DE DESISTÊNCIA DE PENALIDADES</w:t>
      </w:r>
    </w:p>
    <w:p w14:paraId="0D757B78" w14:textId="77777777" w:rsidR="002B2E79" w:rsidRDefault="002B2E79">
      <w:pPr>
        <w:spacing w:line="276" w:lineRule="auto"/>
        <w:jc w:val="both"/>
        <w:rPr>
          <w:rFonts w:ascii="Arial" w:eastAsia="Arial" w:hAnsi="Arial" w:cs="Arial"/>
        </w:rPr>
      </w:pPr>
    </w:p>
    <w:p w14:paraId="6F0E5F1E" w14:textId="77777777" w:rsidR="002B2E79" w:rsidRDefault="002B2E79">
      <w:pPr>
        <w:spacing w:line="276" w:lineRule="auto"/>
        <w:jc w:val="both"/>
        <w:rPr>
          <w:rFonts w:ascii="Arial" w:eastAsia="Arial" w:hAnsi="Arial" w:cs="Arial"/>
        </w:rPr>
      </w:pPr>
    </w:p>
    <w:p w14:paraId="1563E867" w14:textId="77777777" w:rsidR="002B2E79" w:rsidRDefault="002B2E79">
      <w:pPr>
        <w:spacing w:line="276" w:lineRule="auto"/>
        <w:jc w:val="both"/>
        <w:rPr>
          <w:rFonts w:ascii="Arial" w:eastAsia="Arial" w:hAnsi="Arial" w:cs="Arial"/>
        </w:rPr>
      </w:pPr>
    </w:p>
    <w:p w14:paraId="49F584CA" w14:textId="77777777" w:rsidR="002B2E79" w:rsidRDefault="002B2E79">
      <w:pPr>
        <w:spacing w:line="276" w:lineRule="auto"/>
        <w:jc w:val="center"/>
      </w:pPr>
    </w:p>
    <w:p w14:paraId="6AF4208F" w14:textId="77777777" w:rsidR="002B2E79" w:rsidRDefault="00000000">
      <w:pPr>
        <w:spacing w:line="276" w:lineRule="auto"/>
        <w:jc w:val="center"/>
      </w:pPr>
      <w:r>
        <w:t>À Diretoria de Relações Internacionais (DRI) do IFMG</w:t>
      </w:r>
    </w:p>
    <w:p w14:paraId="3291EC5C" w14:textId="77777777" w:rsidR="002B2E79" w:rsidRDefault="002B2E79">
      <w:pPr>
        <w:spacing w:line="276" w:lineRule="auto"/>
        <w:jc w:val="center"/>
      </w:pPr>
    </w:p>
    <w:p w14:paraId="23255A2B" w14:textId="77777777" w:rsidR="002B2E79" w:rsidRDefault="00000000">
      <w:pPr>
        <w:spacing w:line="276" w:lineRule="auto"/>
        <w:jc w:val="center"/>
      </w:pPr>
      <w:r>
        <w:t xml:space="preserve">Assunto: </w:t>
      </w:r>
      <w:r>
        <w:rPr>
          <w:b/>
        </w:rPr>
        <w:t xml:space="preserve">Desistência de Participação no </w:t>
      </w:r>
      <w:r>
        <w:rPr>
          <w:rFonts w:ascii="Trebuchet MS" w:eastAsia="Trebuchet MS" w:hAnsi="Trebuchet MS" w:cs="Trebuchet MS"/>
          <w:b/>
          <w:sz w:val="19"/>
          <w:szCs w:val="19"/>
        </w:rPr>
        <w:t>Curso de Imersão em Língua Inglesa (Curso de Imersão em Língua Inglesa com Princípios Administrativos e Sustentabilidade (Agenda 2030))</w:t>
      </w:r>
      <w:r>
        <w:t xml:space="preserve"> </w:t>
      </w:r>
    </w:p>
    <w:p w14:paraId="6B00E7CE" w14:textId="77777777" w:rsidR="002B2E79" w:rsidRDefault="002B2E79">
      <w:pPr>
        <w:spacing w:line="276" w:lineRule="auto"/>
        <w:jc w:val="center"/>
      </w:pPr>
    </w:p>
    <w:p w14:paraId="1CC9AEEB" w14:textId="45E96243" w:rsidR="002B2E79" w:rsidRDefault="00000000">
      <w:pPr>
        <w:spacing w:line="276" w:lineRule="auto"/>
        <w:jc w:val="both"/>
        <w:rPr>
          <w:rFonts w:ascii="Arial" w:eastAsia="Arial" w:hAnsi="Arial" w:cs="Arial"/>
        </w:rPr>
      </w:pPr>
      <w:r>
        <w:rPr>
          <w:rFonts w:ascii="Arial" w:eastAsia="Arial" w:hAnsi="Arial" w:cs="Arial"/>
        </w:rPr>
        <w:t xml:space="preserve">Eu, _________________________________________________________________, RG/CPF ____________________,  ____________________  aprovado(a) no Processo Seletivo Simplificado para o </w:t>
      </w:r>
      <w:r>
        <w:rPr>
          <w:rFonts w:ascii="Arial" w:eastAsia="Arial" w:hAnsi="Arial" w:cs="Arial"/>
          <w:i/>
        </w:rPr>
        <w:t>Curso de Imersão em Língua Inglesa (Curso de Imersão em Língua Inglesa com Princípios Administrativos e Sustentabilidade (Agenda 2030))</w:t>
      </w:r>
      <w:r>
        <w:rPr>
          <w:rFonts w:ascii="Arial" w:eastAsia="Arial" w:hAnsi="Arial" w:cs="Arial"/>
        </w:rPr>
        <w:t xml:space="preserve"> regido pelo Edital </w:t>
      </w:r>
      <w:r w:rsidRPr="00A42F94">
        <w:rPr>
          <w:rFonts w:ascii="Arial" w:eastAsia="Arial" w:hAnsi="Arial" w:cs="Arial"/>
        </w:rPr>
        <w:t xml:space="preserve">nº </w:t>
      </w:r>
      <w:r w:rsidR="00A42F94" w:rsidRPr="00A42F94">
        <w:rPr>
          <w:rFonts w:ascii="Arial" w:eastAsia="Arial" w:hAnsi="Arial" w:cs="Arial"/>
        </w:rPr>
        <w:t>322/2024</w:t>
      </w:r>
      <w:r>
        <w:rPr>
          <w:rFonts w:ascii="Arial" w:eastAsia="Arial" w:hAnsi="Arial" w:cs="Arial"/>
        </w:rPr>
        <w:t xml:space="preserve">, venho manifestar minha DESISTÊNCIA de participar do referido curso. Neste contexto, manifesto ainda minha inteira ciência de que tal decisão descarta qualquer possibilidade futura de reconsideração da situação aqui registrada, ao mesmo tempo em que também registro minha ciência das implicações que tal atitude acarretará, conforme previsto no item 7.2.3 do referido Edital. Declaro, por fim, estar ciente que qualquer eventual reembolso que me for devido, conforme Edital, será feito em até 60 (sessenta) dias corridos a contar da formalização da solicitação junto à Toronto </w:t>
      </w:r>
      <w:proofErr w:type="spellStart"/>
      <w:r>
        <w:rPr>
          <w:rFonts w:ascii="Arial" w:eastAsia="Arial" w:hAnsi="Arial" w:cs="Arial"/>
        </w:rPr>
        <w:t>First</w:t>
      </w:r>
      <w:proofErr w:type="spellEnd"/>
      <w:r>
        <w:rPr>
          <w:rFonts w:ascii="Arial" w:eastAsia="Arial" w:hAnsi="Arial" w:cs="Arial"/>
        </w:rPr>
        <w:t xml:space="preserve"> Steps com cópia para a DRI.</w:t>
      </w:r>
    </w:p>
    <w:p w14:paraId="00482233" w14:textId="77777777" w:rsidR="002B2E79" w:rsidRDefault="002B2E79">
      <w:pPr>
        <w:spacing w:line="276" w:lineRule="auto"/>
        <w:jc w:val="center"/>
      </w:pPr>
    </w:p>
    <w:p w14:paraId="6A54B42C" w14:textId="77777777" w:rsidR="002B2E79" w:rsidRDefault="002B2E79">
      <w:pPr>
        <w:spacing w:line="276" w:lineRule="auto"/>
        <w:jc w:val="center"/>
      </w:pPr>
    </w:p>
    <w:p w14:paraId="4E90FE49" w14:textId="77777777" w:rsidR="002B2E79" w:rsidRDefault="002B2E79">
      <w:pPr>
        <w:spacing w:after="0" w:line="240" w:lineRule="auto"/>
        <w:jc w:val="center"/>
      </w:pPr>
    </w:p>
    <w:p w14:paraId="2B7819E0" w14:textId="77777777" w:rsidR="002B2E79" w:rsidRDefault="00000000">
      <w:pPr>
        <w:spacing w:after="0" w:line="240" w:lineRule="auto"/>
        <w:jc w:val="center"/>
      </w:pPr>
      <w:r>
        <w:t>Assinatura</w:t>
      </w:r>
    </w:p>
    <w:p w14:paraId="149A1D42" w14:textId="77777777" w:rsidR="009065B9" w:rsidRDefault="009065B9">
      <w:pPr>
        <w:spacing w:after="0" w:line="240" w:lineRule="auto"/>
        <w:jc w:val="center"/>
      </w:pPr>
    </w:p>
    <w:p w14:paraId="5B775F0F" w14:textId="77777777" w:rsidR="009065B9" w:rsidRDefault="009065B9" w:rsidP="009065B9">
      <w:pPr>
        <w:spacing w:line="276" w:lineRule="auto"/>
        <w:jc w:val="center"/>
      </w:pPr>
      <w:r>
        <w:t xml:space="preserve">________________________________________, _____ de _____________ </w:t>
      </w:r>
      <w:proofErr w:type="spellStart"/>
      <w:r>
        <w:t>de</w:t>
      </w:r>
      <w:proofErr w:type="spellEnd"/>
      <w:r>
        <w:t xml:space="preserve"> ___________ </w:t>
      </w:r>
    </w:p>
    <w:p w14:paraId="6859E371" w14:textId="77777777" w:rsidR="009065B9" w:rsidRDefault="009065B9">
      <w:pPr>
        <w:spacing w:after="0" w:line="240" w:lineRule="auto"/>
        <w:jc w:val="center"/>
        <w:rPr>
          <w:rFonts w:ascii="Arial" w:eastAsia="Arial" w:hAnsi="Arial" w:cs="Arial"/>
        </w:rPr>
      </w:pPr>
    </w:p>
    <w:sectPr w:rsidR="009065B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29E5" w14:textId="77777777" w:rsidR="004C5778" w:rsidRDefault="004C5778" w:rsidP="009065B9">
      <w:pPr>
        <w:spacing w:after="0" w:line="240" w:lineRule="auto"/>
      </w:pPr>
      <w:r>
        <w:separator/>
      </w:r>
    </w:p>
  </w:endnote>
  <w:endnote w:type="continuationSeparator" w:id="0">
    <w:p w14:paraId="2456C649" w14:textId="77777777" w:rsidR="004C5778" w:rsidRDefault="004C5778" w:rsidP="0090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F6681" w14:textId="77777777" w:rsidR="004C5778" w:rsidRDefault="004C5778" w:rsidP="009065B9">
      <w:pPr>
        <w:spacing w:after="0" w:line="240" w:lineRule="auto"/>
      </w:pPr>
      <w:r>
        <w:separator/>
      </w:r>
    </w:p>
  </w:footnote>
  <w:footnote w:type="continuationSeparator" w:id="0">
    <w:p w14:paraId="219057D7" w14:textId="77777777" w:rsidR="004C5778" w:rsidRDefault="004C5778" w:rsidP="00906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79"/>
    <w:rsid w:val="002B2E79"/>
    <w:rsid w:val="004C5778"/>
    <w:rsid w:val="009021C6"/>
    <w:rsid w:val="009065B9"/>
    <w:rsid w:val="00A42F94"/>
    <w:rsid w:val="00CF4E27"/>
    <w:rsid w:val="00EE1D61"/>
    <w:rsid w:val="00FB001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B5D5"/>
  <w15:docId w15:val="{1CA4AC44-8AD9-4C9C-8BC7-E653C107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065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B9"/>
  </w:style>
  <w:style w:type="paragraph" w:styleId="Rodap">
    <w:name w:val="footer"/>
    <w:basedOn w:val="Normal"/>
    <w:link w:val="RodapChar"/>
    <w:uiPriority w:val="99"/>
    <w:unhideWhenUsed/>
    <w:rsid w:val="009065B9"/>
    <w:pPr>
      <w:tabs>
        <w:tab w:val="center" w:pos="4252"/>
        <w:tab w:val="right" w:pos="8504"/>
      </w:tabs>
      <w:spacing w:after="0" w:line="240" w:lineRule="auto"/>
    </w:pPr>
  </w:style>
  <w:style w:type="character" w:customStyle="1" w:styleId="RodapChar">
    <w:name w:val="Rodapé Char"/>
    <w:basedOn w:val="Fontepargpadro"/>
    <w:link w:val="Rodap"/>
    <w:uiPriority w:val="99"/>
    <w:rsid w:val="0090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cSeUwzIjDG5AMlMYAy5TQNieA==">CgMxLjA4AHIhMTlaYzhRTUVTZHlQRE9yNmlWMDFvaEdtRXdwNno2eU1q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1171</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Aristóteles Brandão Filho</cp:lastModifiedBy>
  <cp:revision>3</cp:revision>
  <dcterms:created xsi:type="dcterms:W3CDTF">2024-08-22T12:25:00Z</dcterms:created>
  <dcterms:modified xsi:type="dcterms:W3CDTF">2024-08-22T16:20:00Z</dcterms:modified>
</cp:coreProperties>
</file>