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53BA" w14:textId="77777777" w:rsidR="003E1525" w:rsidRDefault="003E1525" w:rsidP="003E1525">
      <w:pPr>
        <w:spacing w:before="21" w:after="0" w:line="240" w:lineRule="auto"/>
        <w:ind w:left="374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>
        <w:rPr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 wp14:anchorId="4C18F850" wp14:editId="74FAFB69">
            <wp:extent cx="723900" cy="714375"/>
            <wp:effectExtent l="0" t="0" r="0" b="9525"/>
            <wp:docPr id="1" name="Imagem 1" descr="https://lh7-us.googleusercontent.com/fhAYHl1URbeyRQeaHVIHUPL3VNc-zbWDTQBWTuZFKfqIEo5f9r2nJe9j2BrUDSD1n_sp9cUq4GMLe6uejN5e4eFw2xnGi3GeXG6pwqJkq8ejlAPO42HIaGOroJ9tErd8M4DK4Dl18A5GL5E0UCKe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fhAYHl1URbeyRQeaHVIHUPL3VNc-zbWDTQBWTuZFKfqIEo5f9r2nJe9j2BrUDSD1n_sp9cUq4GMLe6uejN5e4eFw2xnGi3GeXG6pwqJkq8ejlAPO42HIaGOroJ9tErd8M4DK4Dl18A5GL5E0UCKek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E7D4" w14:textId="77777777" w:rsidR="003E1525" w:rsidRPr="003E1525" w:rsidRDefault="003E1525" w:rsidP="003E1525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                                                                             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68FE8103" w14:textId="77777777" w:rsidR="003E1525" w:rsidRPr="003E1525" w:rsidRDefault="003E1525" w:rsidP="003E1525">
      <w:pPr>
        <w:spacing w:before="1" w:after="0" w:line="240" w:lineRule="auto"/>
        <w:ind w:left="1623" w:right="1638" w:firstLine="77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SECRETARIA DE EDUCAÇÃO PROFISSIONAL E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T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ECNOLÓGICA INSTITUTO FEDERAL DE EDUCAÇÃO, CIÊNCIA E TECNOLOGIA DE MINAS GERAIS</w:t>
      </w:r>
    </w:p>
    <w:p w14:paraId="06A8377F" w14:textId="77777777" w:rsidR="003E1525" w:rsidRPr="003E1525" w:rsidRDefault="003E1525" w:rsidP="003E1525">
      <w:pPr>
        <w:spacing w:after="0" w:line="0" w:lineRule="auto"/>
        <w:ind w:left="2715" w:right="272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GABINETE DA DIREÇÃO GERAL DO CAMPUS XXX</w:t>
      </w:r>
    </w:p>
    <w:p w14:paraId="7E65A9B9" w14:textId="77777777" w:rsidR="003E1525" w:rsidRPr="003E1525" w:rsidRDefault="003E1525" w:rsidP="003E1525">
      <w:pPr>
        <w:spacing w:after="0" w:line="0" w:lineRule="auto"/>
        <w:ind w:left="2715" w:right="273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Tel. (XX) XXXX-XXXX – </w:t>
      </w:r>
      <w:hyperlink r:id="rId6" w:history="1">
        <w:r w:rsidRPr="003E15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t-BR"/>
          </w:rPr>
          <w:t>XXXX@ifmg.edu.br</w:t>
        </w:r>
      </w:hyperlink>
    </w:p>
    <w:p w14:paraId="1D2D0CF4" w14:textId="77777777" w:rsidR="003E1525" w:rsidRDefault="003E1525" w:rsidP="003E1525">
      <w:pPr>
        <w:spacing w:before="23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14:paraId="6456B219" w14:textId="77777777" w:rsidR="003E1525" w:rsidRPr="003E1525" w:rsidRDefault="003E1525" w:rsidP="003E1525">
      <w:pPr>
        <w:spacing w:before="232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OFÍCIO nº XXX/202X-GAB/</w:t>
      </w:r>
      <w:r w:rsidRPr="003E15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pt-BR"/>
        </w:rPr>
        <w:t>CAMPUS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 XXX/IFMG/SETEC/MEC</w:t>
      </w:r>
    </w:p>
    <w:p w14:paraId="6CFB5188" w14:textId="77777777" w:rsidR="003E1525" w:rsidRPr="003E1525" w:rsidRDefault="003E1525" w:rsidP="003E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3B031" w14:textId="77777777" w:rsidR="003E1525" w:rsidRPr="003E1525" w:rsidRDefault="003E1525" w:rsidP="003E1525">
      <w:pPr>
        <w:spacing w:after="0" w:line="240" w:lineRule="auto"/>
        <w:ind w:left="57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Horizonte, XX de XXX de XXXX</w:t>
      </w:r>
    </w:p>
    <w:p w14:paraId="70C8CB8A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senhor, </w:t>
      </w:r>
      <w:proofErr w:type="spell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</w:p>
    <w:p w14:paraId="62356B4F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Diretor (a) de Relações Internacionais do IFMG</w:t>
      </w:r>
    </w:p>
    <w:p w14:paraId="3662B168" w14:textId="77777777" w:rsid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017F3" w14:textId="77777777" w:rsidR="009C33F0" w:rsidRPr="004D6791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3CB85A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</w:t>
      </w:r>
      <w:r w:rsidRPr="004D67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Solicitação de portaria de afastamento do País </w:t>
      </w:r>
    </w:p>
    <w:p w14:paraId="4B7918CE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FB974F2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(a) Diretor (a),</w:t>
      </w:r>
    </w:p>
    <w:p w14:paraId="08C85E28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Solicitamos a Vossa Senhoria afastamento do País no período de XX/XX/XXXX a XX/ XX/XXXX, trânsito incluso, ao servidor (a) </w:t>
      </w:r>
      <w:r w:rsidRPr="004D67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</w:t>
      </w: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técnico(a) / professor (a) do ensino básico, técnico e tecnológico, do </w:t>
      </w:r>
      <w:r w:rsidRPr="004D67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XXXXX ou da Reitoria, matrícula SIAPE XXXXX, para participação </w:t>
      </w:r>
      <w:proofErr w:type="gram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de  XXXXX</w:t>
      </w:r>
      <w:proofErr w:type="gramEnd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Instituição XXX, cidade, país, </w:t>
      </w:r>
      <w:proofErr w:type="gram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com  ônus</w:t>
      </w:r>
      <w:proofErr w:type="gramEnd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xxxxx</w:t>
      </w:r>
      <w:r w:rsidRPr="004D67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IFMG/agência de fomento </w:t>
      </w:r>
      <w:proofErr w:type="spell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proofErr w:type="spellEnd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 aplicável).</w:t>
      </w:r>
    </w:p>
    <w:p w14:paraId="09D0C9ED" w14:textId="77777777" w:rsid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Segue o formulário de solicitação para afastamento do País e a documentação comprobatória do motivo da viagem.</w:t>
      </w:r>
    </w:p>
    <w:p w14:paraId="67ABDA73" w14:textId="77777777" w:rsidR="009C33F0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69098" w14:textId="77777777" w:rsidR="009C33F0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DC9A2" w14:textId="77777777" w:rsidR="009C33F0" w:rsidRPr="004D6791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DF2EB7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20FDCFF" w14:textId="77777777" w:rsid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75EDC01E" w14:textId="77777777" w:rsidR="009C33F0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9B7645" w14:textId="77777777" w:rsidR="009C33F0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CD871" w14:textId="77777777" w:rsidR="009C33F0" w:rsidRPr="004D6791" w:rsidRDefault="009C33F0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9E1D84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Diretor(</w:t>
      </w:r>
      <w:proofErr w:type="gram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a)  do</w:t>
      </w:r>
      <w:proofErr w:type="gramEnd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D67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XXX do IFMG/Pró-Reitor, Diretor sistêmico ou Reitor (Reitoria)</w:t>
      </w:r>
    </w:p>
    <w:p w14:paraId="7DDF4CF5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</w:t>
      </w:r>
    </w:p>
    <w:p w14:paraId="7A984471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86A38E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4D679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t-BR"/>
        </w:rPr>
        <w:t>1 Tipo de ônus</w:t>
      </w: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I- Com ônus: quando houver recebimento de auxílios de instituição brasileira como bolsa, diárias, passagens e/ou outros.  O ônus pode ser, por exemplo, </w:t>
      </w:r>
      <w:proofErr w:type="gramStart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do  IFMG</w:t>
      </w:r>
      <w:proofErr w:type="gramEnd"/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 uma agência de fomento como CAPES, CNPq, FAPEMIG. </w:t>
      </w:r>
    </w:p>
    <w:p w14:paraId="4E3D45D8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II- Com ônus limitado: quando não houver auxílios, ou seja, implicar apenas direito ao vencimento, salário e demais vantagens do cargo, função ou emprego. </w:t>
      </w:r>
    </w:p>
    <w:p w14:paraId="1FAD3F58" w14:textId="77777777" w:rsidR="004D6791" w:rsidRPr="004D6791" w:rsidRDefault="004D6791" w:rsidP="004D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791">
        <w:rPr>
          <w:rFonts w:ascii="Times New Roman" w:eastAsia="Times New Roman" w:hAnsi="Times New Roman" w:cs="Times New Roman"/>
          <w:sz w:val="24"/>
          <w:szCs w:val="24"/>
          <w:lang w:eastAsia="pt-BR"/>
        </w:rPr>
        <w:t> III- Sem ônus: quando implicar a perda total do vencimento, salário e demais vantagens do cargo, função ou emprego, ou seja, quando não houver qualquer despesa para a Administração.</w:t>
      </w:r>
    </w:p>
    <w:p w14:paraId="53786073" w14:textId="5B29E1D0" w:rsidR="00516361" w:rsidRDefault="00516361" w:rsidP="004D6791">
      <w:pPr>
        <w:spacing w:after="0" w:line="240" w:lineRule="auto"/>
      </w:pPr>
    </w:p>
    <w:sectPr w:rsidR="00516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3F9D"/>
    <w:multiLevelType w:val="multilevel"/>
    <w:tmpl w:val="6F0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2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25"/>
    <w:rsid w:val="003E1525"/>
    <w:rsid w:val="004D6791"/>
    <w:rsid w:val="00516361"/>
    <w:rsid w:val="007E4DF4"/>
    <w:rsid w:val="009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32CD"/>
  <w15:chartTrackingRefBased/>
  <w15:docId w15:val="{2B16EF70-6EC3-4529-9F2E-08E3B0A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1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52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1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@ifm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Barros de Souza</dc:creator>
  <cp:keywords/>
  <dc:description/>
  <cp:lastModifiedBy>Catia Barros de Souza</cp:lastModifiedBy>
  <cp:revision>2</cp:revision>
  <dcterms:created xsi:type="dcterms:W3CDTF">2026-04-10T12:48:00Z</dcterms:created>
  <dcterms:modified xsi:type="dcterms:W3CDTF">2026-04-10T12:48:00Z</dcterms:modified>
</cp:coreProperties>
</file>