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1EF5E" w14:textId="41F384DF" w:rsidR="009E53F8" w:rsidRPr="009E53F8" w:rsidRDefault="009E53F8" w:rsidP="009E53F8">
      <w:pPr>
        <w:jc w:val="center"/>
        <w:rPr>
          <w:rFonts w:ascii="Times New Roman" w:eastAsia="Times New Roman" w:hAnsi="Times New Roman" w:cs="Times New Roman"/>
          <w:b/>
        </w:rPr>
      </w:pPr>
      <w:r w:rsidRPr="009E53F8">
        <w:rPr>
          <w:rFonts w:ascii="Times New Roman" w:eastAsia="Times New Roman" w:hAnsi="Times New Roman" w:cs="Times New Roman"/>
          <w:b/>
        </w:rPr>
        <w:t>TÍTULO DO TRABALHO: subtítulo se houver</w:t>
      </w:r>
    </w:p>
    <w:p w14:paraId="390726F9" w14:textId="29DC61D0" w:rsidR="009E53F8" w:rsidRDefault="009E53F8" w:rsidP="009E53F8">
      <w:pPr>
        <w:jc w:val="right"/>
        <w:rPr>
          <w:rFonts w:ascii="Times New Roman" w:eastAsia="Times New Roman" w:hAnsi="Times New Roman" w:cs="Times New Roman"/>
        </w:rPr>
      </w:pPr>
      <w:r>
        <w:rPr>
          <w:rFonts w:ascii="Times New Roman" w:eastAsia="Times New Roman" w:hAnsi="Times New Roman" w:cs="Times New Roman"/>
        </w:rPr>
        <w:t>Nome do(a) Autor(a)</w:t>
      </w:r>
    </w:p>
    <w:p w14:paraId="06A13A9D" w14:textId="2D2ECE07" w:rsidR="006E7B54" w:rsidRDefault="006E7B54" w:rsidP="009E53F8">
      <w:pPr>
        <w:jc w:val="right"/>
        <w:rPr>
          <w:rFonts w:ascii="Times New Roman" w:eastAsia="Times New Roman" w:hAnsi="Times New Roman" w:cs="Times New Roman"/>
        </w:rPr>
      </w:pPr>
      <w:r>
        <w:rPr>
          <w:rFonts w:ascii="Times New Roman" w:eastAsia="Times New Roman" w:hAnsi="Times New Roman" w:cs="Times New Roman"/>
        </w:rPr>
        <w:t>Orientador(a): Nome do(a) prof. orientador(a)</w:t>
      </w:r>
    </w:p>
    <w:p w14:paraId="2F17CD15" w14:textId="77777777" w:rsidR="009E53F8" w:rsidRPr="009E53F8" w:rsidRDefault="009E53F8" w:rsidP="009E53F8">
      <w:pPr>
        <w:jc w:val="right"/>
        <w:rPr>
          <w:rFonts w:ascii="Times New Roman" w:eastAsia="Times New Roman" w:hAnsi="Times New Roman" w:cs="Times New Roman"/>
        </w:rPr>
      </w:pPr>
    </w:p>
    <w:p w14:paraId="626EFE5D" w14:textId="77777777" w:rsidR="009E53F8" w:rsidRPr="009E53F8" w:rsidRDefault="009E53F8" w:rsidP="009E53F8">
      <w:pPr>
        <w:spacing w:line="240" w:lineRule="auto"/>
        <w:contextualSpacing/>
        <w:jc w:val="left"/>
        <w:rPr>
          <w:rFonts w:ascii="Times New Roman" w:eastAsia="Times New Roman" w:hAnsi="Times New Roman" w:cs="Times New Roman"/>
          <w:b/>
        </w:rPr>
      </w:pPr>
      <w:r w:rsidRPr="009E53F8">
        <w:rPr>
          <w:rFonts w:ascii="Times New Roman" w:eastAsia="Times New Roman" w:hAnsi="Times New Roman" w:cs="Times New Roman"/>
          <w:b/>
        </w:rPr>
        <w:t>RESUMO</w:t>
      </w:r>
    </w:p>
    <w:p w14:paraId="5BC27D6C" w14:textId="77777777" w:rsidR="009E53F8" w:rsidRDefault="009E53F8" w:rsidP="009E53F8">
      <w:pPr>
        <w:tabs>
          <w:tab w:val="center" w:pos="4419"/>
          <w:tab w:val="right" w:pos="8838"/>
        </w:tabs>
        <w:spacing w:line="240" w:lineRule="auto"/>
        <w:rPr>
          <w:rFonts w:ascii="Times New Roman" w:eastAsia="Times New Roman" w:hAnsi="Times New Roman" w:cs="Times New Roman"/>
        </w:rPr>
      </w:pPr>
    </w:p>
    <w:p w14:paraId="572122CE" w14:textId="09ADFCE7" w:rsidR="009E53F8" w:rsidRPr="009E53F8" w:rsidRDefault="009E53F8" w:rsidP="009E53F8">
      <w:pPr>
        <w:tabs>
          <w:tab w:val="center" w:pos="4419"/>
          <w:tab w:val="right" w:pos="8838"/>
        </w:tabs>
        <w:spacing w:line="240" w:lineRule="auto"/>
        <w:rPr>
          <w:rFonts w:ascii="Times New Roman" w:eastAsia="Times New Roman" w:hAnsi="Times New Roman" w:cs="Times New Roman"/>
        </w:rPr>
      </w:pPr>
      <w:r w:rsidRPr="009E53F8">
        <w:rPr>
          <w:rFonts w:ascii="Times New Roman" w:eastAsia="Times New Roman" w:hAnsi="Times New Roman" w:cs="Times New Roman"/>
        </w:rPr>
        <w:t xml:space="preserve">Este </w:t>
      </w:r>
      <w:r w:rsidRPr="009E53F8">
        <w:rPr>
          <w:rFonts w:ascii="Times New Roman" w:eastAsia="Times New Roman" w:hAnsi="Times New Roman" w:cs="Times New Roman"/>
          <w:i/>
        </w:rPr>
        <w:t>template</w:t>
      </w:r>
      <w:r w:rsidRPr="009E53F8">
        <w:rPr>
          <w:rFonts w:ascii="Times New Roman" w:eastAsia="Times New Roman" w:hAnsi="Times New Roman" w:cs="Times New Roman"/>
        </w:rPr>
        <w:t xml:space="preserve"> tem como objetivo geral descrever as regras de formatação, tipos e tamanho de fontes, para </w:t>
      </w:r>
      <w:r>
        <w:rPr>
          <w:rFonts w:ascii="Times New Roman" w:eastAsia="Times New Roman" w:hAnsi="Times New Roman" w:cs="Times New Roman"/>
        </w:rPr>
        <w:t xml:space="preserve">a elaboração do </w:t>
      </w:r>
      <w:r w:rsidR="00BB2BA8">
        <w:rPr>
          <w:rFonts w:ascii="Times New Roman" w:eastAsia="Times New Roman" w:hAnsi="Times New Roman" w:cs="Times New Roman"/>
        </w:rPr>
        <w:t>Trabalho de Conclusão de Curso</w:t>
      </w:r>
      <w:r w:rsidR="006E7B54">
        <w:rPr>
          <w:rFonts w:ascii="Times New Roman" w:eastAsia="Times New Roman" w:hAnsi="Times New Roman" w:cs="Times New Roman"/>
        </w:rPr>
        <w:t xml:space="preserve"> </w:t>
      </w:r>
      <w:r w:rsidR="00156F47">
        <w:rPr>
          <w:rFonts w:ascii="Times New Roman" w:eastAsia="Times New Roman" w:hAnsi="Times New Roman" w:cs="Times New Roman"/>
        </w:rPr>
        <w:t xml:space="preserve">da Pós-Graduação em Gestão Pública e Desenvolvimento Regional do </w:t>
      </w:r>
      <w:r w:rsidRPr="009E53F8">
        <w:rPr>
          <w:rFonts w:ascii="Times New Roman" w:eastAsia="Times New Roman" w:hAnsi="Times New Roman" w:cs="Times New Roman"/>
        </w:rPr>
        <w:t>Instituto Federal de Minas Gerais</w:t>
      </w:r>
      <w:r w:rsidR="006E7B54">
        <w:rPr>
          <w:rFonts w:ascii="Times New Roman" w:eastAsia="Times New Roman" w:hAnsi="Times New Roman" w:cs="Times New Roman"/>
        </w:rPr>
        <w:t xml:space="preserve"> </w:t>
      </w:r>
      <w:r w:rsidRPr="009E53F8">
        <w:rPr>
          <w:rFonts w:ascii="Times New Roman" w:eastAsia="Times New Roman" w:hAnsi="Times New Roman" w:cs="Times New Roman"/>
        </w:rPr>
        <w:t xml:space="preserve">- campus Ribeirão das Neves. No resumo devem vir descritos o objetivo </w:t>
      </w:r>
      <w:r w:rsidR="006E7B54">
        <w:rPr>
          <w:rFonts w:ascii="Times New Roman" w:eastAsia="Times New Roman" w:hAnsi="Times New Roman" w:cs="Times New Roman"/>
        </w:rPr>
        <w:t>da pesquisa</w:t>
      </w:r>
      <w:r w:rsidRPr="009E53F8">
        <w:rPr>
          <w:rFonts w:ascii="Times New Roman" w:eastAsia="Times New Roman" w:hAnsi="Times New Roman" w:cs="Times New Roman"/>
        </w:rPr>
        <w:t xml:space="preserve">, as hipóteses (se houver), a metodologia </w:t>
      </w:r>
      <w:r w:rsidR="006E7B54">
        <w:rPr>
          <w:rFonts w:ascii="Times New Roman" w:eastAsia="Times New Roman" w:hAnsi="Times New Roman" w:cs="Times New Roman"/>
        </w:rPr>
        <w:t>de</w:t>
      </w:r>
      <w:r w:rsidRPr="009E53F8">
        <w:rPr>
          <w:rFonts w:ascii="Times New Roman" w:eastAsia="Times New Roman" w:hAnsi="Times New Roman" w:cs="Times New Roman"/>
        </w:rPr>
        <w:t xml:space="preserve"> pesquisa</w:t>
      </w:r>
      <w:r w:rsidR="00BB2BA8">
        <w:rPr>
          <w:rFonts w:ascii="Times New Roman" w:eastAsia="Times New Roman" w:hAnsi="Times New Roman" w:cs="Times New Roman"/>
        </w:rPr>
        <w:t xml:space="preserve"> e os principais resultados do estudo</w:t>
      </w:r>
      <w:r w:rsidRPr="009E53F8">
        <w:rPr>
          <w:rFonts w:ascii="Times New Roman" w:eastAsia="Times New Roman" w:hAnsi="Times New Roman" w:cs="Times New Roman"/>
        </w:rPr>
        <w:t xml:space="preserve">. O texto do resumo deve ter espaço simples entre linhas, texto justificado, fonte </w:t>
      </w:r>
      <w:r w:rsidRPr="009E53F8">
        <w:rPr>
          <w:rFonts w:ascii="Times New Roman" w:eastAsia="Times New Roman" w:hAnsi="Times New Roman" w:cs="Times New Roman"/>
          <w:i/>
        </w:rPr>
        <w:t>Times New Roman</w:t>
      </w:r>
      <w:r w:rsidRPr="009E53F8">
        <w:rPr>
          <w:rFonts w:ascii="Times New Roman" w:eastAsia="Times New Roman" w:hAnsi="Times New Roman" w:cs="Times New Roman"/>
        </w:rPr>
        <w:t xml:space="preserve"> tamanho 1</w:t>
      </w:r>
      <w:r w:rsidR="006E7B54">
        <w:rPr>
          <w:rFonts w:ascii="Times New Roman" w:eastAsia="Times New Roman" w:hAnsi="Times New Roman" w:cs="Times New Roman"/>
        </w:rPr>
        <w:t>2</w:t>
      </w:r>
      <w:r w:rsidRPr="009E53F8">
        <w:rPr>
          <w:rFonts w:ascii="Times New Roman" w:eastAsia="Times New Roman" w:hAnsi="Times New Roman" w:cs="Times New Roman"/>
        </w:rPr>
        <w:t xml:space="preserve"> e um mínimo de 150 e um máximo de 250 palavras. A utilização deste </w:t>
      </w:r>
      <w:r w:rsidRPr="009E53F8">
        <w:rPr>
          <w:rFonts w:ascii="Times New Roman" w:eastAsia="Times New Roman" w:hAnsi="Times New Roman" w:cs="Times New Roman"/>
          <w:i/>
        </w:rPr>
        <w:t>template</w:t>
      </w:r>
      <w:r w:rsidRPr="009E53F8">
        <w:rPr>
          <w:rFonts w:ascii="Times New Roman" w:eastAsia="Times New Roman" w:hAnsi="Times New Roman" w:cs="Times New Roman"/>
        </w:rPr>
        <w:t xml:space="preserve"> é obrigatória. </w:t>
      </w:r>
    </w:p>
    <w:p w14:paraId="2D411DB1" w14:textId="77777777" w:rsidR="009E53F8" w:rsidRPr="009E53F8" w:rsidRDefault="009E53F8" w:rsidP="009E53F8">
      <w:pPr>
        <w:spacing w:line="240" w:lineRule="auto"/>
        <w:contextualSpacing/>
        <w:rPr>
          <w:rFonts w:ascii="Times New Roman" w:eastAsia="Times New Roman" w:hAnsi="Times New Roman" w:cs="Times New Roman"/>
        </w:rPr>
      </w:pPr>
    </w:p>
    <w:p w14:paraId="361CD582" w14:textId="77498CAE" w:rsidR="009E53F8" w:rsidRDefault="009E53F8" w:rsidP="009E53F8">
      <w:pPr>
        <w:spacing w:line="240" w:lineRule="auto"/>
        <w:contextualSpacing/>
        <w:rPr>
          <w:rFonts w:ascii="Times New Roman" w:eastAsia="Times New Roman" w:hAnsi="Times New Roman" w:cs="Times New Roman"/>
        </w:rPr>
      </w:pPr>
      <w:r w:rsidRPr="009E53F8">
        <w:rPr>
          <w:rFonts w:ascii="Times New Roman" w:eastAsia="Times New Roman" w:hAnsi="Times New Roman" w:cs="Times New Roman"/>
          <w:b/>
        </w:rPr>
        <w:t xml:space="preserve">Palavras-chave: </w:t>
      </w:r>
      <w:r w:rsidRPr="009E53F8">
        <w:rPr>
          <w:rFonts w:ascii="Times New Roman" w:eastAsia="Times New Roman" w:hAnsi="Times New Roman" w:cs="Times New Roman"/>
        </w:rPr>
        <w:t xml:space="preserve">Formatação. </w:t>
      </w:r>
      <w:r>
        <w:rPr>
          <w:rFonts w:ascii="Times New Roman" w:eastAsia="Times New Roman" w:hAnsi="Times New Roman" w:cs="Times New Roman"/>
        </w:rPr>
        <w:t>Projeto de Pesquisa</w:t>
      </w:r>
      <w:r w:rsidRPr="009E53F8">
        <w:rPr>
          <w:rFonts w:ascii="Times New Roman" w:eastAsia="Times New Roman" w:hAnsi="Times New Roman" w:cs="Times New Roman"/>
        </w:rPr>
        <w:t>. Ribeirão das Neves (de 3 a 5 palavras-chave)</w:t>
      </w:r>
    </w:p>
    <w:p w14:paraId="5BA6E346" w14:textId="2C69DC35" w:rsidR="00D34EE8" w:rsidRDefault="00D34EE8" w:rsidP="009E53F8">
      <w:pPr>
        <w:spacing w:line="240" w:lineRule="auto"/>
        <w:contextualSpacing/>
        <w:rPr>
          <w:rFonts w:ascii="Times New Roman" w:eastAsia="Times New Roman" w:hAnsi="Times New Roman" w:cs="Times New Roman"/>
        </w:rPr>
      </w:pPr>
    </w:p>
    <w:p w14:paraId="7431A6AE" w14:textId="2FD461B7" w:rsidR="00D34EE8" w:rsidRDefault="00D34EE8" w:rsidP="009E53F8">
      <w:pPr>
        <w:spacing w:line="240" w:lineRule="auto"/>
        <w:contextualSpacing/>
        <w:rPr>
          <w:rFonts w:ascii="Times New Roman" w:eastAsia="Times New Roman" w:hAnsi="Times New Roman" w:cs="Times New Roman"/>
        </w:rPr>
      </w:pPr>
    </w:p>
    <w:p w14:paraId="28B2D289" w14:textId="43ECB03C" w:rsidR="00D34EE8" w:rsidRPr="009E53F8" w:rsidRDefault="00D34EE8" w:rsidP="00D34EE8">
      <w:pPr>
        <w:spacing w:line="240" w:lineRule="auto"/>
        <w:contextualSpacing/>
        <w:jc w:val="left"/>
        <w:rPr>
          <w:rFonts w:ascii="Times New Roman" w:eastAsia="Times New Roman" w:hAnsi="Times New Roman" w:cs="Times New Roman"/>
          <w:b/>
        </w:rPr>
      </w:pPr>
      <w:r>
        <w:rPr>
          <w:rFonts w:ascii="Times New Roman" w:eastAsia="Times New Roman" w:hAnsi="Times New Roman" w:cs="Times New Roman"/>
          <w:b/>
        </w:rPr>
        <w:t>ABSTRACT</w:t>
      </w:r>
    </w:p>
    <w:p w14:paraId="6F439D5F" w14:textId="77777777" w:rsidR="00D34EE8" w:rsidRDefault="00D34EE8" w:rsidP="00D34EE8">
      <w:pPr>
        <w:tabs>
          <w:tab w:val="center" w:pos="4419"/>
          <w:tab w:val="right" w:pos="8838"/>
        </w:tabs>
        <w:spacing w:line="240" w:lineRule="auto"/>
        <w:rPr>
          <w:rFonts w:ascii="Times New Roman" w:eastAsia="Times New Roman" w:hAnsi="Times New Roman" w:cs="Times New Roman"/>
        </w:rPr>
      </w:pPr>
    </w:p>
    <w:p w14:paraId="0FF940EC" w14:textId="53B668AD" w:rsidR="00D34EE8" w:rsidRPr="009E53F8" w:rsidRDefault="00D34EE8" w:rsidP="00D34EE8">
      <w:pPr>
        <w:tabs>
          <w:tab w:val="center" w:pos="4419"/>
          <w:tab w:val="right" w:pos="8838"/>
        </w:tabs>
        <w:spacing w:line="240" w:lineRule="auto"/>
        <w:rPr>
          <w:rFonts w:ascii="Times New Roman" w:eastAsia="Times New Roman" w:hAnsi="Times New Roman" w:cs="Times New Roman"/>
        </w:rPr>
      </w:pPr>
      <w:r>
        <w:rPr>
          <w:rFonts w:ascii="Times New Roman" w:eastAsia="Times New Roman" w:hAnsi="Times New Roman" w:cs="Times New Roman"/>
        </w:rPr>
        <w:t>Resumo traduzido para o inglês</w:t>
      </w:r>
      <w:r w:rsidRPr="009E53F8">
        <w:rPr>
          <w:rFonts w:ascii="Times New Roman" w:eastAsia="Times New Roman" w:hAnsi="Times New Roman" w:cs="Times New Roman"/>
        </w:rPr>
        <w:t xml:space="preserve">. </w:t>
      </w:r>
    </w:p>
    <w:p w14:paraId="683C5781" w14:textId="77777777" w:rsidR="00D34EE8" w:rsidRPr="009E53F8" w:rsidRDefault="00D34EE8" w:rsidP="00D34EE8">
      <w:pPr>
        <w:spacing w:line="240" w:lineRule="auto"/>
        <w:contextualSpacing/>
        <w:rPr>
          <w:rFonts w:ascii="Times New Roman" w:eastAsia="Times New Roman" w:hAnsi="Times New Roman" w:cs="Times New Roman"/>
        </w:rPr>
      </w:pPr>
    </w:p>
    <w:p w14:paraId="6DF5CB6C" w14:textId="029768B1" w:rsidR="00D34EE8" w:rsidRPr="009E53F8" w:rsidRDefault="00D34EE8" w:rsidP="00D34EE8">
      <w:pPr>
        <w:spacing w:line="240" w:lineRule="auto"/>
        <w:contextualSpacing/>
        <w:rPr>
          <w:rFonts w:ascii="Times New Roman" w:eastAsia="Times New Roman" w:hAnsi="Times New Roman" w:cs="Times New Roman"/>
        </w:rPr>
      </w:pPr>
      <w:r>
        <w:rPr>
          <w:rFonts w:ascii="Times New Roman" w:eastAsia="Times New Roman" w:hAnsi="Times New Roman" w:cs="Times New Roman"/>
          <w:b/>
        </w:rPr>
        <w:t>Keywords</w:t>
      </w:r>
      <w:r w:rsidRPr="009E53F8">
        <w:rPr>
          <w:rFonts w:ascii="Times New Roman" w:eastAsia="Times New Roman" w:hAnsi="Times New Roman" w:cs="Times New Roman"/>
          <w:b/>
        </w:rPr>
        <w:t xml:space="preserve">: </w:t>
      </w:r>
    </w:p>
    <w:p w14:paraId="01B570BE" w14:textId="77777777" w:rsidR="00D34EE8" w:rsidRPr="009E53F8" w:rsidRDefault="00D34EE8" w:rsidP="009E53F8">
      <w:pPr>
        <w:spacing w:line="240" w:lineRule="auto"/>
        <w:contextualSpacing/>
        <w:rPr>
          <w:rFonts w:ascii="Times New Roman" w:eastAsia="Times New Roman" w:hAnsi="Times New Roman" w:cs="Times New Roman"/>
        </w:rPr>
      </w:pPr>
    </w:p>
    <w:p w14:paraId="38C29746" w14:textId="77777777" w:rsidR="00560DAF" w:rsidRDefault="00560DAF">
      <w:pPr>
        <w:jc w:val="right"/>
        <w:rPr>
          <w:rFonts w:ascii="Times New Roman" w:eastAsia="Times New Roman" w:hAnsi="Times New Roman" w:cs="Times New Roman"/>
        </w:rPr>
      </w:pPr>
    </w:p>
    <w:p w14:paraId="1C3232B9" w14:textId="77777777" w:rsidR="00560DAF" w:rsidRDefault="00CA0A88">
      <w:pPr>
        <w:jc w:val="right"/>
        <w:rPr>
          <w:rFonts w:ascii="Times New Roman" w:eastAsia="Times New Roman" w:hAnsi="Times New Roman" w:cs="Times New Roman"/>
        </w:rPr>
      </w:pPr>
      <w:r>
        <w:tab/>
      </w:r>
    </w:p>
    <w:p w14:paraId="4CD091F6" w14:textId="77777777" w:rsidR="00560DAF" w:rsidRDefault="00CA0A88" w:rsidP="00BD5339">
      <w:pPr>
        <w:pStyle w:val="Ttulo1"/>
        <w:numPr>
          <w:ilvl w:val="0"/>
          <w:numId w:val="1"/>
        </w:numPr>
        <w:ind w:left="284" w:hanging="284"/>
        <w:rPr>
          <w:rFonts w:ascii="Times New Roman" w:eastAsia="Times New Roman" w:hAnsi="Times New Roman" w:cs="Times New Roman"/>
        </w:rPr>
      </w:pPr>
      <w:bookmarkStart w:id="0" w:name="_30j0zll" w:colFirst="0" w:colLast="0"/>
      <w:bookmarkStart w:id="1" w:name="_Toc95731370"/>
      <w:bookmarkEnd w:id="0"/>
      <w:r>
        <w:rPr>
          <w:rFonts w:ascii="Times New Roman" w:eastAsia="Times New Roman" w:hAnsi="Times New Roman" w:cs="Times New Roman"/>
        </w:rPr>
        <w:t>INTRODUÇÃO</w:t>
      </w:r>
      <w:bookmarkEnd w:id="1"/>
    </w:p>
    <w:p w14:paraId="787C7164" w14:textId="50DC37DB" w:rsidR="00560DAF" w:rsidRDefault="00CA0A88">
      <w:pPr>
        <w:ind w:firstLine="709"/>
        <w:rPr>
          <w:rFonts w:ascii="Times New Roman" w:eastAsia="Times New Roman" w:hAnsi="Times New Roman" w:cs="Times New Roman"/>
        </w:rPr>
      </w:pPr>
      <w:r>
        <w:rPr>
          <w:rFonts w:ascii="Times New Roman" w:eastAsia="Times New Roman" w:hAnsi="Times New Roman" w:cs="Times New Roman"/>
        </w:rPr>
        <w:t xml:space="preserve">Inicia-se a introdução com uma contextualização do tema. Na introdução deve-se expor a finalidade e os objetivos do </w:t>
      </w:r>
      <w:r w:rsidR="009E53F8">
        <w:rPr>
          <w:rFonts w:ascii="Times New Roman" w:eastAsia="Times New Roman" w:hAnsi="Times New Roman" w:cs="Times New Roman"/>
        </w:rPr>
        <w:t>artigo</w:t>
      </w:r>
      <w:r w:rsidR="00F229FF">
        <w:rPr>
          <w:rFonts w:ascii="Times New Roman" w:eastAsia="Times New Roman" w:hAnsi="Times New Roman" w:cs="Times New Roman"/>
        </w:rPr>
        <w:t>,</w:t>
      </w:r>
      <w:r w:rsidR="009E53F8">
        <w:rPr>
          <w:rFonts w:ascii="Times New Roman" w:eastAsia="Times New Roman" w:hAnsi="Times New Roman" w:cs="Times New Roman"/>
        </w:rPr>
        <w:t xml:space="preserve"> </w:t>
      </w:r>
      <w:r>
        <w:rPr>
          <w:rFonts w:ascii="Times New Roman" w:eastAsia="Times New Roman" w:hAnsi="Times New Roman" w:cs="Times New Roman"/>
        </w:rPr>
        <w:t>de modo que o leitor tenha uma visão geral do tema abordado. São elementos da introdução: o tema, problema de pesquisa, objetivo (geral e</w:t>
      </w:r>
      <w:r w:rsidR="00F229FF">
        <w:rPr>
          <w:rFonts w:ascii="Times New Roman" w:eastAsia="Times New Roman" w:hAnsi="Times New Roman" w:cs="Times New Roman"/>
        </w:rPr>
        <w:t>, se houver, os objetivos</w:t>
      </w:r>
      <w:r>
        <w:rPr>
          <w:rFonts w:ascii="Times New Roman" w:eastAsia="Times New Roman" w:hAnsi="Times New Roman" w:cs="Times New Roman"/>
        </w:rPr>
        <w:t xml:space="preserve"> específicos), hipóteses (se houver) e justificativas. </w:t>
      </w:r>
    </w:p>
    <w:p w14:paraId="5917002A" w14:textId="01772E53" w:rsidR="00560DAF" w:rsidRDefault="00CA0A88">
      <w:pPr>
        <w:ind w:firstLine="709"/>
        <w:rPr>
          <w:rFonts w:ascii="Times New Roman" w:eastAsia="Times New Roman" w:hAnsi="Times New Roman" w:cs="Times New Roman"/>
        </w:rPr>
      </w:pPr>
      <w:r>
        <w:rPr>
          <w:rFonts w:ascii="Times New Roman" w:eastAsia="Times New Roman" w:hAnsi="Times New Roman" w:cs="Times New Roman"/>
        </w:rPr>
        <w:t xml:space="preserve">A fonte adotada é a </w:t>
      </w:r>
      <w:r>
        <w:rPr>
          <w:rFonts w:ascii="Times New Roman" w:eastAsia="Times New Roman" w:hAnsi="Times New Roman" w:cs="Times New Roman"/>
          <w:i/>
        </w:rPr>
        <w:t>Times New Roman</w:t>
      </w:r>
      <w:r>
        <w:rPr>
          <w:rFonts w:ascii="Times New Roman" w:eastAsia="Times New Roman" w:hAnsi="Times New Roman" w:cs="Times New Roman"/>
        </w:rPr>
        <w:t xml:space="preserve">, tamanho 12. </w:t>
      </w:r>
      <w:r w:rsidR="00F229FF">
        <w:rPr>
          <w:rFonts w:ascii="Times New Roman" w:eastAsia="Times New Roman" w:hAnsi="Times New Roman" w:cs="Times New Roman"/>
        </w:rPr>
        <w:t>O</w:t>
      </w:r>
      <w:r>
        <w:rPr>
          <w:rFonts w:ascii="Times New Roman" w:eastAsia="Times New Roman" w:hAnsi="Times New Roman" w:cs="Times New Roman"/>
        </w:rPr>
        <w:t xml:space="preserve"> espaçamento entre linhas</w:t>
      </w:r>
      <w:r w:rsidR="00F229FF">
        <w:rPr>
          <w:rFonts w:ascii="Times New Roman" w:eastAsia="Times New Roman" w:hAnsi="Times New Roman" w:cs="Times New Roman"/>
        </w:rPr>
        <w:t xml:space="preserve"> é 1,5</w:t>
      </w:r>
      <w:r>
        <w:rPr>
          <w:rFonts w:ascii="Times New Roman" w:eastAsia="Times New Roman" w:hAnsi="Times New Roman" w:cs="Times New Roman"/>
        </w:rPr>
        <w:t>. A página padrão é A4 (8,27” x 11,69”) com margens superior e esquerda de 3.0 cm e inferior e direita de 2,0 cm</w:t>
      </w:r>
      <w:r w:rsidR="009E53F8">
        <w:rPr>
          <w:rFonts w:ascii="Times New Roman" w:eastAsia="Times New Roman" w:hAnsi="Times New Roman" w:cs="Times New Roman"/>
        </w:rPr>
        <w:t>.</w:t>
      </w:r>
      <w:r>
        <w:rPr>
          <w:rFonts w:ascii="Times New Roman" w:eastAsia="Times New Roman" w:hAnsi="Times New Roman" w:cs="Times New Roman"/>
        </w:rPr>
        <w:t xml:space="preserve"> Este </w:t>
      </w:r>
      <w:r>
        <w:rPr>
          <w:rFonts w:ascii="Times New Roman" w:eastAsia="Times New Roman" w:hAnsi="Times New Roman" w:cs="Times New Roman"/>
          <w:i/>
        </w:rPr>
        <w:t>template</w:t>
      </w:r>
      <w:r>
        <w:rPr>
          <w:rFonts w:ascii="Times New Roman" w:eastAsia="Times New Roman" w:hAnsi="Times New Roman" w:cs="Times New Roman"/>
        </w:rPr>
        <w:t xml:space="preserve"> está formatado com as regras de publicação, bastando inserir seu texto</w:t>
      </w:r>
      <w:r w:rsidR="00F229FF">
        <w:rPr>
          <w:rFonts w:ascii="Times New Roman" w:eastAsia="Times New Roman" w:hAnsi="Times New Roman" w:cs="Times New Roman"/>
        </w:rPr>
        <w:t xml:space="preserve"> </w:t>
      </w:r>
      <w:r>
        <w:rPr>
          <w:rFonts w:ascii="Times New Roman" w:eastAsia="Times New Roman" w:hAnsi="Times New Roman" w:cs="Times New Roman"/>
        </w:rPr>
        <w:t xml:space="preserve">sobre este </w:t>
      </w:r>
      <w:r w:rsidR="00F229FF">
        <w:rPr>
          <w:rFonts w:ascii="Times New Roman" w:eastAsia="Times New Roman" w:hAnsi="Times New Roman" w:cs="Times New Roman"/>
        </w:rPr>
        <w:t>modelo</w:t>
      </w:r>
      <w:r>
        <w:rPr>
          <w:rFonts w:ascii="Times New Roman" w:eastAsia="Times New Roman" w:hAnsi="Times New Roman" w:cs="Times New Roman"/>
        </w:rPr>
        <w:t>. Certifique-se de que a formatação descrita seja seguida</w:t>
      </w:r>
      <w:r w:rsidR="00F229FF">
        <w:rPr>
          <w:rFonts w:ascii="Times New Roman" w:eastAsia="Times New Roman" w:hAnsi="Times New Roman" w:cs="Times New Roman"/>
        </w:rPr>
        <w:t>.</w:t>
      </w:r>
    </w:p>
    <w:p w14:paraId="626E2864" w14:textId="61D832A6" w:rsidR="00560DAF" w:rsidRDefault="00CA0A88">
      <w:pPr>
        <w:ind w:firstLine="709"/>
        <w:rPr>
          <w:rFonts w:ascii="Times New Roman" w:eastAsia="Times New Roman" w:hAnsi="Times New Roman" w:cs="Times New Roman"/>
        </w:rPr>
      </w:pPr>
      <w:r>
        <w:rPr>
          <w:rFonts w:ascii="Times New Roman" w:eastAsia="Times New Roman" w:hAnsi="Times New Roman" w:cs="Times New Roman"/>
        </w:rPr>
        <w:t>O objetivo geral sempre é descrito por meio de um verbo no infinit</w:t>
      </w:r>
      <w:r w:rsidR="00F45E5E">
        <w:rPr>
          <w:rFonts w:ascii="Times New Roman" w:eastAsia="Times New Roman" w:hAnsi="Times New Roman" w:cs="Times New Roman"/>
        </w:rPr>
        <w:t>iv</w:t>
      </w:r>
      <w:r>
        <w:rPr>
          <w:rFonts w:ascii="Times New Roman" w:eastAsia="Times New Roman" w:hAnsi="Times New Roman" w:cs="Times New Roman"/>
        </w:rPr>
        <w:t xml:space="preserve">o e equivale ao principal alvo que se deseja alcançar. O objetivo geral deste </w:t>
      </w:r>
      <w:r>
        <w:rPr>
          <w:rFonts w:ascii="Times New Roman" w:eastAsia="Times New Roman" w:hAnsi="Times New Roman" w:cs="Times New Roman"/>
          <w:i/>
        </w:rPr>
        <w:t>template</w:t>
      </w:r>
      <w:r>
        <w:rPr>
          <w:rFonts w:ascii="Times New Roman" w:eastAsia="Times New Roman" w:hAnsi="Times New Roman" w:cs="Times New Roman"/>
        </w:rPr>
        <w:t xml:space="preserve"> é apresentar a formatação e regras para confecção </w:t>
      </w:r>
      <w:r w:rsidR="00F45E5E">
        <w:rPr>
          <w:rFonts w:ascii="Times New Roman" w:eastAsia="Times New Roman" w:hAnsi="Times New Roman" w:cs="Times New Roman"/>
        </w:rPr>
        <w:t>do TCC do curso de Pós-Graduação.</w:t>
      </w:r>
      <w:r>
        <w:rPr>
          <w:rFonts w:ascii="Times New Roman" w:eastAsia="Times New Roman" w:hAnsi="Times New Roman" w:cs="Times New Roman"/>
        </w:rPr>
        <w:t xml:space="preserve"> Para tanto, alguns objetivos específicos se fazem necessários: detalhar a formatação; descrever as regras para confecção do </w:t>
      </w:r>
      <w:r w:rsidR="00F229FF">
        <w:rPr>
          <w:rFonts w:ascii="Times New Roman" w:eastAsia="Times New Roman" w:hAnsi="Times New Roman" w:cs="Times New Roman"/>
        </w:rPr>
        <w:t>trabalho</w:t>
      </w:r>
      <w:r>
        <w:rPr>
          <w:rFonts w:ascii="Times New Roman" w:eastAsia="Times New Roman" w:hAnsi="Times New Roman" w:cs="Times New Roman"/>
        </w:rPr>
        <w:t xml:space="preserve">; orientar aos participantes para que possam submeter sua produção científico-acadêmica. </w:t>
      </w:r>
    </w:p>
    <w:p w14:paraId="37107C10" w14:textId="647A30C7" w:rsidR="00560DAF" w:rsidRDefault="00F229FF">
      <w:pPr>
        <w:ind w:firstLine="709"/>
        <w:rPr>
          <w:rFonts w:ascii="Times New Roman" w:eastAsia="Times New Roman" w:hAnsi="Times New Roman" w:cs="Times New Roman"/>
        </w:rPr>
      </w:pPr>
      <w:r>
        <w:rPr>
          <w:rFonts w:ascii="Times New Roman" w:eastAsia="Times New Roman" w:hAnsi="Times New Roman" w:cs="Times New Roman"/>
        </w:rPr>
        <w:lastRenderedPageBreak/>
        <w:t xml:space="preserve">Enquanto o objetivo geral é um item obrigatório, o problema de pesquisa </w:t>
      </w:r>
      <w:r w:rsidR="00D5231A">
        <w:rPr>
          <w:rFonts w:ascii="Times New Roman" w:eastAsia="Times New Roman" w:hAnsi="Times New Roman" w:cs="Times New Roman"/>
        </w:rPr>
        <w:t xml:space="preserve">é opcional. </w:t>
      </w:r>
      <w:r w:rsidR="00CA0A88">
        <w:rPr>
          <w:rFonts w:ascii="Times New Roman" w:eastAsia="Times New Roman" w:hAnsi="Times New Roman" w:cs="Times New Roman"/>
        </w:rPr>
        <w:t>O problema de pesquisa é uma questão que inquieta os pesquisadores, a qual o texto buscará responder</w:t>
      </w:r>
      <w:r>
        <w:rPr>
          <w:rFonts w:ascii="Times New Roman" w:eastAsia="Times New Roman" w:hAnsi="Times New Roman" w:cs="Times New Roman"/>
        </w:rPr>
        <w:t>,</w:t>
      </w:r>
      <w:r w:rsidR="00CA0A88">
        <w:rPr>
          <w:rFonts w:ascii="Times New Roman" w:eastAsia="Times New Roman" w:hAnsi="Times New Roman" w:cs="Times New Roman"/>
        </w:rPr>
        <w:t xml:space="preserve"> sendo grafada em forma de pergunta</w:t>
      </w:r>
      <w:r w:rsidR="00D0391B">
        <w:rPr>
          <w:rFonts w:ascii="Times New Roman" w:eastAsia="Times New Roman" w:hAnsi="Times New Roman" w:cs="Times New Roman"/>
        </w:rPr>
        <w:t xml:space="preserve"> e precisa ter</w:t>
      </w:r>
      <w:r w:rsidR="00CA0A88">
        <w:rPr>
          <w:rFonts w:ascii="Times New Roman" w:eastAsia="Times New Roman" w:hAnsi="Times New Roman" w:cs="Times New Roman"/>
        </w:rPr>
        <w:t xml:space="preserve"> ligação direta com o objetivo geral. Este texto tem como inquietação: quais são as regras para formatação do artigo científico?</w:t>
      </w:r>
      <w:r w:rsidR="00A9563A">
        <w:rPr>
          <w:rFonts w:ascii="Times New Roman" w:eastAsia="Times New Roman" w:hAnsi="Times New Roman" w:cs="Times New Roman"/>
        </w:rPr>
        <w:t xml:space="preserve"> </w:t>
      </w:r>
      <w:r w:rsidR="00CA0A88">
        <w:rPr>
          <w:rFonts w:ascii="Times New Roman" w:eastAsia="Times New Roman" w:hAnsi="Times New Roman" w:cs="Times New Roman"/>
        </w:rPr>
        <w:t xml:space="preserve">O </w:t>
      </w:r>
      <w:r w:rsidR="00CA0A88">
        <w:rPr>
          <w:rFonts w:ascii="Times New Roman" w:eastAsia="Times New Roman" w:hAnsi="Times New Roman" w:cs="Times New Roman"/>
          <w:i/>
        </w:rPr>
        <w:t>template</w:t>
      </w:r>
      <w:r w:rsidR="00CA0A88">
        <w:rPr>
          <w:rFonts w:ascii="Times New Roman" w:eastAsia="Times New Roman" w:hAnsi="Times New Roman" w:cs="Times New Roman"/>
        </w:rPr>
        <w:t xml:space="preserve"> auxiliará a produção científico-acadêmica? Dúvidas poderão surgir? </w:t>
      </w:r>
    </w:p>
    <w:p w14:paraId="0E7455B2" w14:textId="75EB8C4F" w:rsidR="00560DAF" w:rsidRDefault="00CA0A88">
      <w:pPr>
        <w:ind w:firstLine="709"/>
        <w:rPr>
          <w:rFonts w:ascii="Times New Roman" w:eastAsia="Times New Roman" w:hAnsi="Times New Roman" w:cs="Times New Roman"/>
        </w:rPr>
      </w:pPr>
      <w:r>
        <w:rPr>
          <w:rFonts w:ascii="Times New Roman" w:eastAsia="Times New Roman" w:hAnsi="Times New Roman" w:cs="Times New Roman"/>
        </w:rPr>
        <w:t xml:space="preserve">Caso seu </w:t>
      </w:r>
      <w:r w:rsidR="00D5231A">
        <w:rPr>
          <w:rFonts w:ascii="Times New Roman" w:eastAsia="Times New Roman" w:hAnsi="Times New Roman" w:cs="Times New Roman"/>
        </w:rPr>
        <w:t>artigo</w:t>
      </w:r>
      <w:r>
        <w:rPr>
          <w:rFonts w:ascii="Times New Roman" w:eastAsia="Times New Roman" w:hAnsi="Times New Roman" w:cs="Times New Roman"/>
        </w:rPr>
        <w:t xml:space="preserve"> tenha alguma hipótese levantada, deixe-a explícita na introdução</w:t>
      </w:r>
      <w:r w:rsidR="00A44E7F">
        <w:rPr>
          <w:rFonts w:ascii="Times New Roman" w:eastAsia="Times New Roman" w:hAnsi="Times New Roman" w:cs="Times New Roman"/>
        </w:rPr>
        <w:t>. Ressalta-se</w:t>
      </w:r>
      <w:r>
        <w:rPr>
          <w:rFonts w:ascii="Times New Roman" w:eastAsia="Times New Roman" w:hAnsi="Times New Roman" w:cs="Times New Roman"/>
        </w:rPr>
        <w:t xml:space="preserve"> que a hipótese </w:t>
      </w:r>
      <w:r w:rsidR="00A44E7F">
        <w:rPr>
          <w:rFonts w:ascii="Times New Roman" w:eastAsia="Times New Roman" w:hAnsi="Times New Roman" w:cs="Times New Roman"/>
        </w:rPr>
        <w:t>está relacionada a</w:t>
      </w:r>
      <w:r>
        <w:rPr>
          <w:rFonts w:ascii="Times New Roman" w:eastAsia="Times New Roman" w:hAnsi="Times New Roman" w:cs="Times New Roman"/>
        </w:rPr>
        <w:t>o problema de pesquisa, podendo ser uma afirmação que somente ao final do trabalho será confirmada ou não.</w:t>
      </w:r>
    </w:p>
    <w:p w14:paraId="7872AB57" w14:textId="2433D6E5" w:rsidR="00560DAF" w:rsidRDefault="00CA0A88" w:rsidP="00D5231A">
      <w:pPr>
        <w:ind w:firstLine="709"/>
        <w:rPr>
          <w:rFonts w:ascii="Times New Roman" w:eastAsia="Times New Roman" w:hAnsi="Times New Roman" w:cs="Times New Roman"/>
        </w:rPr>
      </w:pPr>
      <w:bookmarkStart w:id="2" w:name="_1fob9te" w:colFirst="0" w:colLast="0"/>
      <w:bookmarkEnd w:id="2"/>
      <w:r>
        <w:rPr>
          <w:rFonts w:ascii="Times New Roman" w:eastAsia="Times New Roman" w:hAnsi="Times New Roman" w:cs="Times New Roman"/>
        </w:rPr>
        <w:t xml:space="preserve">Na introdução deve-se deixar claro </w:t>
      </w:r>
      <w:r w:rsidR="00D5231A">
        <w:rPr>
          <w:rFonts w:ascii="Times New Roman" w:eastAsia="Times New Roman" w:hAnsi="Times New Roman" w:cs="Times New Roman"/>
        </w:rPr>
        <w:t>quais as justificativas do seu estudo. Nesse sentido, a autoria expõe as potenciais contribuições da pesquisa proposta, tanto em âmbito acadêmico quanto em âmbito profissional.</w:t>
      </w:r>
    </w:p>
    <w:p w14:paraId="62242908" w14:textId="77777777" w:rsidR="00560DAF" w:rsidRDefault="00CA0A88" w:rsidP="00BD5339">
      <w:pPr>
        <w:pStyle w:val="Ttulo1"/>
        <w:numPr>
          <w:ilvl w:val="0"/>
          <w:numId w:val="1"/>
        </w:numPr>
        <w:spacing w:before="240" w:after="120"/>
        <w:ind w:left="284" w:hanging="284"/>
        <w:rPr>
          <w:rFonts w:ascii="Times New Roman" w:eastAsia="Times New Roman" w:hAnsi="Times New Roman" w:cs="Times New Roman"/>
        </w:rPr>
      </w:pPr>
      <w:bookmarkStart w:id="3" w:name="_Toc95731371"/>
      <w:r>
        <w:rPr>
          <w:rFonts w:ascii="Times New Roman" w:eastAsia="Times New Roman" w:hAnsi="Times New Roman" w:cs="Times New Roman"/>
        </w:rPr>
        <w:t>FUNDAMENTAÇÃO TEÓRICA</w:t>
      </w:r>
      <w:bookmarkEnd w:id="3"/>
    </w:p>
    <w:p w14:paraId="2046FEA3" w14:textId="2F169DFA" w:rsidR="00560DAF" w:rsidRDefault="00CA0A88">
      <w:pPr>
        <w:spacing w:after="120"/>
        <w:ind w:firstLine="709"/>
        <w:rPr>
          <w:rFonts w:ascii="Times New Roman" w:eastAsia="Times New Roman" w:hAnsi="Times New Roman" w:cs="Times New Roman"/>
        </w:rPr>
      </w:pPr>
      <w:r>
        <w:rPr>
          <w:rFonts w:ascii="Times New Roman" w:eastAsia="Times New Roman" w:hAnsi="Times New Roman" w:cs="Times New Roman"/>
        </w:rPr>
        <w:t>É derivada da revisão bibliográfica que foi realizada acerca do assunto em artigos científicos</w:t>
      </w:r>
      <w:r w:rsidR="00D5231A">
        <w:rPr>
          <w:rFonts w:ascii="Times New Roman" w:eastAsia="Times New Roman" w:hAnsi="Times New Roman" w:cs="Times New Roman"/>
        </w:rPr>
        <w:t xml:space="preserve"> (principalmente)</w:t>
      </w:r>
      <w:r>
        <w:rPr>
          <w:rFonts w:ascii="Times New Roman" w:eastAsia="Times New Roman" w:hAnsi="Times New Roman" w:cs="Times New Roman"/>
        </w:rPr>
        <w:t>,</w:t>
      </w:r>
      <w:r w:rsidR="00D5231A">
        <w:rPr>
          <w:rFonts w:ascii="Times New Roman" w:eastAsia="Times New Roman" w:hAnsi="Times New Roman" w:cs="Times New Roman"/>
        </w:rPr>
        <w:t xml:space="preserve"> relatórios oficiais, livros,</w:t>
      </w:r>
      <w:r>
        <w:rPr>
          <w:rFonts w:ascii="Times New Roman" w:eastAsia="Times New Roman" w:hAnsi="Times New Roman" w:cs="Times New Roman"/>
        </w:rPr>
        <w:t xml:space="preserve"> </w:t>
      </w:r>
      <w:r>
        <w:rPr>
          <w:rFonts w:ascii="Times New Roman" w:eastAsia="Times New Roman" w:hAnsi="Times New Roman" w:cs="Times New Roman"/>
          <w:i/>
        </w:rPr>
        <w:t>sites</w:t>
      </w:r>
      <w:r>
        <w:rPr>
          <w:rFonts w:ascii="Times New Roman" w:eastAsia="Times New Roman" w:hAnsi="Times New Roman" w:cs="Times New Roman"/>
        </w:rPr>
        <w:t xml:space="preserve"> especializados, palestras, trabalhos de conclusão de curso, monografias, dissertaç</w:t>
      </w:r>
      <w:r w:rsidR="00D0391B">
        <w:rPr>
          <w:rFonts w:ascii="Times New Roman" w:eastAsia="Times New Roman" w:hAnsi="Times New Roman" w:cs="Times New Roman"/>
        </w:rPr>
        <w:t>ões</w:t>
      </w:r>
      <w:r w:rsidR="00A44E7F">
        <w:rPr>
          <w:rFonts w:ascii="Times New Roman" w:eastAsia="Times New Roman" w:hAnsi="Times New Roman" w:cs="Times New Roman"/>
        </w:rPr>
        <w:t xml:space="preserve"> e</w:t>
      </w:r>
      <w:r>
        <w:rPr>
          <w:rFonts w:ascii="Times New Roman" w:eastAsia="Times New Roman" w:hAnsi="Times New Roman" w:cs="Times New Roman"/>
        </w:rPr>
        <w:t xml:space="preserve"> tese</w:t>
      </w:r>
      <w:r w:rsidR="00D0391B">
        <w:rPr>
          <w:rFonts w:ascii="Times New Roman" w:eastAsia="Times New Roman" w:hAnsi="Times New Roman" w:cs="Times New Roman"/>
        </w:rPr>
        <w:t>s</w:t>
      </w:r>
      <w:r>
        <w:rPr>
          <w:rFonts w:ascii="Times New Roman" w:eastAsia="Times New Roman" w:hAnsi="Times New Roman" w:cs="Times New Roman"/>
        </w:rPr>
        <w:t>, com a obrigatoriedade da citação da fonte. Deve-se discorrer sobre o estado da arte relacionado ao assunto</w:t>
      </w:r>
      <w:r w:rsidR="00A44E7F">
        <w:rPr>
          <w:rFonts w:ascii="Times New Roman" w:eastAsia="Times New Roman" w:hAnsi="Times New Roman" w:cs="Times New Roman"/>
        </w:rPr>
        <w:t>, podendo apresentar as origens e aplicações das teorias e conceitos adotados, além da apresentação dos principais autores e dos resultados observados em outros estudos</w:t>
      </w:r>
      <w:r>
        <w:rPr>
          <w:rFonts w:ascii="Times New Roman" w:eastAsia="Times New Roman" w:hAnsi="Times New Roman" w:cs="Times New Roman"/>
        </w:rPr>
        <w:t xml:space="preserve">. </w:t>
      </w:r>
      <w:r w:rsidR="00A44E7F">
        <w:rPr>
          <w:rFonts w:ascii="Times New Roman" w:eastAsia="Times New Roman" w:hAnsi="Times New Roman" w:cs="Times New Roman"/>
        </w:rPr>
        <w:t>Pode-se d</w:t>
      </w:r>
      <w:r>
        <w:rPr>
          <w:rFonts w:ascii="Times New Roman" w:eastAsia="Times New Roman" w:hAnsi="Times New Roman" w:cs="Times New Roman"/>
        </w:rPr>
        <w:t>estacar os instrumentos lógico-conceituais nos quais você</w:t>
      </w:r>
      <w:r w:rsidR="00A44E7F">
        <w:rPr>
          <w:rFonts w:ascii="Times New Roman" w:eastAsia="Times New Roman" w:hAnsi="Times New Roman" w:cs="Times New Roman"/>
        </w:rPr>
        <w:t xml:space="preserve"> </w:t>
      </w:r>
      <w:r>
        <w:rPr>
          <w:rFonts w:ascii="Times New Roman" w:eastAsia="Times New Roman" w:hAnsi="Times New Roman" w:cs="Times New Roman"/>
        </w:rPr>
        <w:t xml:space="preserve">se apoia para conduzir seu raciocínio (articular conceitos e autores). Não será aceita fundamentação baseada em </w:t>
      </w:r>
      <w:r>
        <w:rPr>
          <w:rFonts w:ascii="Times New Roman" w:eastAsia="Times New Roman" w:hAnsi="Times New Roman" w:cs="Times New Roman"/>
          <w:i/>
        </w:rPr>
        <w:t>wikipedia</w:t>
      </w:r>
      <w:r>
        <w:rPr>
          <w:rFonts w:ascii="Times New Roman" w:eastAsia="Times New Roman" w:hAnsi="Times New Roman" w:cs="Times New Roman"/>
        </w:rPr>
        <w:t xml:space="preserve">, </w:t>
      </w:r>
      <w:r>
        <w:rPr>
          <w:rFonts w:ascii="Times New Roman" w:eastAsia="Times New Roman" w:hAnsi="Times New Roman" w:cs="Times New Roman"/>
          <w:i/>
        </w:rPr>
        <w:t>blogs</w:t>
      </w:r>
      <w:r w:rsidR="00A44E7F">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i/>
        </w:rPr>
        <w:t>sites</w:t>
      </w:r>
      <w:r>
        <w:rPr>
          <w:rFonts w:ascii="Times New Roman" w:eastAsia="Times New Roman" w:hAnsi="Times New Roman" w:cs="Times New Roman"/>
        </w:rPr>
        <w:t xml:space="preserve"> pessoai</w:t>
      </w:r>
      <w:r w:rsidR="00A44E7F">
        <w:rPr>
          <w:rFonts w:ascii="Times New Roman" w:eastAsia="Times New Roman" w:hAnsi="Times New Roman" w:cs="Times New Roman"/>
        </w:rPr>
        <w:t>s e</w:t>
      </w:r>
      <w:r>
        <w:rPr>
          <w:rFonts w:ascii="Times New Roman" w:eastAsia="Times New Roman" w:hAnsi="Times New Roman" w:cs="Times New Roman"/>
        </w:rPr>
        <w:t xml:space="preserve"> </w:t>
      </w:r>
      <w:r>
        <w:rPr>
          <w:rFonts w:ascii="Times New Roman" w:eastAsia="Times New Roman" w:hAnsi="Times New Roman" w:cs="Times New Roman"/>
          <w:i/>
        </w:rPr>
        <w:t>sites</w:t>
      </w:r>
      <w:r>
        <w:rPr>
          <w:rFonts w:ascii="Times New Roman" w:eastAsia="Times New Roman" w:hAnsi="Times New Roman" w:cs="Times New Roman"/>
        </w:rPr>
        <w:t xml:space="preserve"> comerciais</w:t>
      </w:r>
      <w:r w:rsidR="00A44E7F">
        <w:rPr>
          <w:rFonts w:ascii="Times New Roman" w:eastAsia="Times New Roman" w:hAnsi="Times New Roman" w:cs="Times New Roman"/>
        </w:rPr>
        <w:t xml:space="preserve"> (salvo exceções)</w:t>
      </w:r>
      <w:r>
        <w:rPr>
          <w:rFonts w:ascii="Times New Roman" w:eastAsia="Times New Roman" w:hAnsi="Times New Roman" w:cs="Times New Roman"/>
        </w:rPr>
        <w:t>.</w:t>
      </w:r>
      <w:r w:rsidR="00A44E7F">
        <w:rPr>
          <w:rFonts w:ascii="Times New Roman" w:eastAsia="Times New Roman" w:hAnsi="Times New Roman" w:cs="Times New Roman"/>
        </w:rPr>
        <w:t xml:space="preserve"> O número de seções do referencial teórico é baseado na quantidade de teorias que são necessárias para a compreensão do objetivo e dos resultados da pesquisa.</w:t>
      </w:r>
    </w:p>
    <w:p w14:paraId="5EA367D0" w14:textId="77777777" w:rsidR="00560DAF" w:rsidRDefault="00CA0A88" w:rsidP="00BD5339">
      <w:pPr>
        <w:pStyle w:val="Ttulo2"/>
        <w:numPr>
          <w:ilvl w:val="1"/>
          <w:numId w:val="1"/>
        </w:numPr>
        <w:ind w:left="426" w:hanging="426"/>
        <w:rPr>
          <w:rFonts w:ascii="Times New Roman" w:eastAsia="Times New Roman" w:hAnsi="Times New Roman" w:cs="Times New Roman"/>
        </w:rPr>
      </w:pPr>
      <w:bookmarkStart w:id="4" w:name="_Toc95731372"/>
      <w:r>
        <w:rPr>
          <w:rFonts w:ascii="Times New Roman" w:eastAsia="Times New Roman" w:hAnsi="Times New Roman" w:cs="Times New Roman"/>
        </w:rPr>
        <w:t>Citação</w:t>
      </w:r>
      <w:bookmarkEnd w:id="4"/>
      <w:r>
        <w:rPr>
          <w:rFonts w:ascii="Times New Roman" w:eastAsia="Times New Roman" w:hAnsi="Times New Roman" w:cs="Times New Roman"/>
        </w:rPr>
        <w:t xml:space="preserve"> </w:t>
      </w:r>
    </w:p>
    <w:p w14:paraId="427F09A2" w14:textId="77777777" w:rsidR="00005036" w:rsidRDefault="00CA0A88">
      <w:pPr>
        <w:spacing w:after="120"/>
        <w:ind w:firstLine="709"/>
        <w:rPr>
          <w:rFonts w:ascii="Times New Roman" w:eastAsia="Times New Roman" w:hAnsi="Times New Roman" w:cs="Times New Roman"/>
        </w:rPr>
      </w:pPr>
      <w:r>
        <w:rPr>
          <w:rFonts w:ascii="Times New Roman" w:eastAsia="Times New Roman" w:hAnsi="Times New Roman" w:cs="Times New Roman"/>
        </w:rPr>
        <w:t xml:space="preserve">O texto produzido depende de conceitos previamente pesquisados e publicados por distintos autores. As citações podem ser diretas (curtas ou longas) ou indiretas. Textos transcritos sem a devida citação da fonte é caracterizado como plágio, ainda que parafraseado, uma vez que a não citação de um texto e deixar de referenciar sua origem, isto é, sua fonte, constitui-se em plágio. Ressalte-se que plágio é crime, conforme Lei 9610/98 de Direitos Autorais. </w:t>
      </w:r>
    </w:p>
    <w:p w14:paraId="50200F35" w14:textId="77777777" w:rsidR="00560DAF" w:rsidRPr="00BD5339" w:rsidRDefault="00CA0A88" w:rsidP="00BD5339">
      <w:pPr>
        <w:pStyle w:val="Ttulo3"/>
        <w:numPr>
          <w:ilvl w:val="2"/>
          <w:numId w:val="1"/>
        </w:numPr>
        <w:ind w:left="567" w:hanging="578"/>
        <w:rPr>
          <w:rFonts w:ascii="Times New Roman" w:eastAsia="Times New Roman" w:hAnsi="Times New Roman" w:cs="Times New Roman"/>
          <w:b w:val="0"/>
          <w:bCs/>
          <w:i/>
          <w:iCs/>
        </w:rPr>
      </w:pPr>
      <w:bookmarkStart w:id="5" w:name="_Toc95731373"/>
      <w:r w:rsidRPr="00BD5339">
        <w:rPr>
          <w:rFonts w:ascii="Times New Roman" w:eastAsia="Times New Roman" w:hAnsi="Times New Roman" w:cs="Times New Roman"/>
          <w:b w:val="0"/>
          <w:bCs/>
          <w:i/>
          <w:iCs/>
        </w:rPr>
        <w:t>Citação Direta Curta</w:t>
      </w:r>
      <w:bookmarkEnd w:id="5"/>
    </w:p>
    <w:p w14:paraId="78F43818" w14:textId="77777777" w:rsidR="00560DAF" w:rsidRDefault="00CA0A88">
      <w:pPr>
        <w:ind w:firstLine="709"/>
        <w:rPr>
          <w:rFonts w:ascii="Times New Roman" w:eastAsia="Times New Roman" w:hAnsi="Times New Roman" w:cs="Times New Roman"/>
        </w:rPr>
      </w:pPr>
      <w:r>
        <w:rPr>
          <w:rFonts w:ascii="Times New Roman" w:eastAsia="Times New Roman" w:hAnsi="Times New Roman" w:cs="Times New Roman"/>
        </w:rPr>
        <w:t xml:space="preserve">São os textos transcritos de uma dada fonte “literalmente”, como está escrito no texto original, por isso chama-se “citação direta”. Classificada como “curta” por ser apenas permitido </w:t>
      </w:r>
      <w:r>
        <w:rPr>
          <w:rFonts w:ascii="Times New Roman" w:eastAsia="Times New Roman" w:hAnsi="Times New Roman" w:cs="Times New Roman"/>
        </w:rPr>
        <w:lastRenderedPageBreak/>
        <w:t>o máximo de três linhas, conforme preceitua a Associação Brasileira de Normas Técnicas (ABNT) (NBR 10520, 2002).</w:t>
      </w:r>
    </w:p>
    <w:p w14:paraId="4C18FABC" w14:textId="77777777" w:rsidR="00560DAF" w:rsidRDefault="00CA0A88">
      <w:pPr>
        <w:ind w:firstLine="709"/>
        <w:rPr>
          <w:rFonts w:ascii="Times New Roman" w:eastAsia="Times New Roman" w:hAnsi="Times New Roman" w:cs="Times New Roman"/>
        </w:rPr>
      </w:pPr>
      <w:r>
        <w:rPr>
          <w:rFonts w:ascii="Times New Roman" w:eastAsia="Times New Roman" w:hAnsi="Times New Roman" w:cs="Times New Roman"/>
        </w:rPr>
        <w:t xml:space="preserve">A citação direta curta é transcrita no corpo do texto entre aspas duplas e acompanha o mesmo tamanho da fonte usada. Obrigatoriamente, deve-se trazer a indicação da autoria da citação, bem como o número da página de onde a citação foi transcrita. Reforce-se que a indicação da autoria é obrigatória. Pode-se tanto trazê-la ao início quanto ao final do parágrafo. </w:t>
      </w:r>
    </w:p>
    <w:p w14:paraId="7557EE9D" w14:textId="77777777" w:rsidR="00560DAF" w:rsidRDefault="00CA0A88">
      <w:pPr>
        <w:ind w:firstLine="709"/>
        <w:rPr>
          <w:rFonts w:ascii="Times New Roman" w:eastAsia="Times New Roman" w:hAnsi="Times New Roman" w:cs="Times New Roman"/>
        </w:rPr>
      </w:pPr>
      <w:r>
        <w:rPr>
          <w:rFonts w:ascii="Times New Roman" w:eastAsia="Times New Roman" w:hAnsi="Times New Roman" w:cs="Times New Roman"/>
        </w:rPr>
        <w:t>EXEMPLO 1:</w:t>
      </w:r>
    </w:p>
    <w:p w14:paraId="4969E197" w14:textId="3EA59383" w:rsidR="00560DAF" w:rsidRDefault="00CA0A88">
      <w:pPr>
        <w:ind w:firstLine="709"/>
        <w:rPr>
          <w:rFonts w:ascii="Times New Roman" w:eastAsia="Times New Roman" w:hAnsi="Times New Roman" w:cs="Times New Roman"/>
          <w:color w:val="0000FF"/>
        </w:rPr>
      </w:pPr>
      <w:r>
        <w:rPr>
          <w:rFonts w:ascii="Times New Roman" w:eastAsia="Times New Roman" w:hAnsi="Times New Roman" w:cs="Times New Roman"/>
        </w:rPr>
        <w:t xml:space="preserve">Compete à organização escolar e ao sistema de ensino a adoção de métodos e de técnicas da administração a fim de se garantir sua eficiência e o alcance de objetivos, pressuposto da ‘racionalidade’ o qual busca </w:t>
      </w:r>
      <w:r>
        <w:rPr>
          <w:rFonts w:ascii="Times New Roman" w:eastAsia="Times New Roman" w:hAnsi="Times New Roman" w:cs="Times New Roman"/>
          <w:b/>
          <w:color w:val="0000FF"/>
        </w:rPr>
        <w:t>“</w:t>
      </w:r>
      <w:r>
        <w:rPr>
          <w:rFonts w:ascii="Times New Roman" w:eastAsia="Times New Roman" w:hAnsi="Times New Roman" w:cs="Times New Roman"/>
        </w:rPr>
        <w:t>a combinação de meios eficazes para obter resultados previstos e desejados e que é entendida como adequação dos meios aos fins</w:t>
      </w:r>
      <w:r>
        <w:rPr>
          <w:rFonts w:ascii="Times New Roman" w:eastAsia="Times New Roman" w:hAnsi="Times New Roman" w:cs="Times New Roman"/>
          <w:b/>
          <w:color w:val="0000FF"/>
        </w:rPr>
        <w:t>”</w:t>
      </w:r>
      <w:r>
        <w:rPr>
          <w:rFonts w:ascii="Times New Roman" w:eastAsia="Times New Roman" w:hAnsi="Times New Roman" w:cs="Times New Roman"/>
        </w:rPr>
        <w:t xml:space="preserve"> </w:t>
      </w:r>
      <w:r>
        <w:rPr>
          <w:rFonts w:ascii="Times New Roman" w:eastAsia="Times New Roman" w:hAnsi="Times New Roman" w:cs="Times New Roman"/>
          <w:color w:val="0000FF"/>
        </w:rPr>
        <w:t>(HORA, 2007, p. 37).</w:t>
      </w:r>
    </w:p>
    <w:p w14:paraId="7E002EB3" w14:textId="77777777" w:rsidR="00560DAF" w:rsidRDefault="00560DAF">
      <w:pPr>
        <w:spacing w:line="240" w:lineRule="auto"/>
        <w:ind w:firstLine="709"/>
        <w:rPr>
          <w:rFonts w:ascii="Times New Roman" w:eastAsia="Times New Roman" w:hAnsi="Times New Roman" w:cs="Times New Roman"/>
        </w:rPr>
      </w:pPr>
    </w:p>
    <w:p w14:paraId="680C88DA" w14:textId="77777777" w:rsidR="00560DAF" w:rsidRDefault="00CA0A88">
      <w:pPr>
        <w:ind w:firstLine="709"/>
        <w:rPr>
          <w:rFonts w:ascii="Times New Roman" w:eastAsia="Times New Roman" w:hAnsi="Times New Roman" w:cs="Times New Roman"/>
        </w:rPr>
      </w:pPr>
      <w:r>
        <w:rPr>
          <w:rFonts w:ascii="Times New Roman" w:eastAsia="Times New Roman" w:hAnsi="Times New Roman" w:cs="Times New Roman"/>
        </w:rPr>
        <w:t>EXEMPLO 2:</w:t>
      </w:r>
    </w:p>
    <w:p w14:paraId="43EB0EE7" w14:textId="77777777" w:rsidR="00560DAF" w:rsidRDefault="00CA0A88">
      <w:pPr>
        <w:ind w:firstLine="709"/>
        <w:rPr>
          <w:rFonts w:ascii="Times New Roman" w:eastAsia="Times New Roman" w:hAnsi="Times New Roman" w:cs="Times New Roman"/>
        </w:rPr>
      </w:pPr>
      <w:r>
        <w:rPr>
          <w:rFonts w:ascii="Times New Roman" w:eastAsia="Times New Roman" w:hAnsi="Times New Roman" w:cs="Times New Roman"/>
        </w:rPr>
        <w:t xml:space="preserve">Para </w:t>
      </w:r>
      <w:r>
        <w:rPr>
          <w:rFonts w:ascii="Times New Roman" w:eastAsia="Times New Roman" w:hAnsi="Times New Roman" w:cs="Times New Roman"/>
          <w:color w:val="0000FF"/>
        </w:rPr>
        <w:t>Hora (2007, p. 37)</w:t>
      </w:r>
      <w:r>
        <w:rPr>
          <w:rFonts w:ascii="Times New Roman" w:eastAsia="Times New Roman" w:hAnsi="Times New Roman" w:cs="Times New Roman"/>
        </w:rPr>
        <w:t xml:space="preserve">, compete à organização escolar e ao sistema de ensino a adoção de métodos e de técnicas da administração a fim de se garantir sua eficiência e o alcance de objetivos, pressuposto da ‘racionalidade’, o qual busca </w:t>
      </w:r>
      <w:r>
        <w:rPr>
          <w:rFonts w:ascii="Times New Roman" w:eastAsia="Times New Roman" w:hAnsi="Times New Roman" w:cs="Times New Roman"/>
          <w:b/>
          <w:color w:val="0000FF"/>
        </w:rPr>
        <w:t>“</w:t>
      </w:r>
      <w:r>
        <w:rPr>
          <w:rFonts w:ascii="Times New Roman" w:eastAsia="Times New Roman" w:hAnsi="Times New Roman" w:cs="Times New Roman"/>
        </w:rPr>
        <w:t>a combinação de meios eficazes para obter resultados previstos e desejados e que é entendida como adequação dos meios aos fins</w:t>
      </w:r>
      <w:r>
        <w:rPr>
          <w:rFonts w:ascii="Times New Roman" w:eastAsia="Times New Roman" w:hAnsi="Times New Roman" w:cs="Times New Roman"/>
          <w:b/>
          <w:color w:val="0000FF"/>
        </w:rPr>
        <w:t>”</w:t>
      </w:r>
      <w:r>
        <w:rPr>
          <w:rFonts w:ascii="Times New Roman" w:eastAsia="Times New Roman" w:hAnsi="Times New Roman" w:cs="Times New Roman"/>
        </w:rPr>
        <w:t xml:space="preserve">. </w:t>
      </w:r>
    </w:p>
    <w:p w14:paraId="2BA7897D" w14:textId="77777777" w:rsidR="00560DAF" w:rsidRDefault="00CA0A88">
      <w:pPr>
        <w:spacing w:after="120"/>
        <w:ind w:firstLine="709"/>
        <w:rPr>
          <w:rFonts w:ascii="Times New Roman" w:eastAsia="Times New Roman" w:hAnsi="Times New Roman" w:cs="Times New Roman"/>
        </w:rPr>
      </w:pPr>
      <w:r>
        <w:rPr>
          <w:rFonts w:ascii="Times New Roman" w:eastAsia="Times New Roman" w:hAnsi="Times New Roman" w:cs="Times New Roman"/>
        </w:rPr>
        <w:t>Utilizou-se fonte azul para as aspas e para a autoria apenas como medida ilustrativa à explicação. Todo texto do artigo deve ser grafado na cor preta.</w:t>
      </w:r>
    </w:p>
    <w:p w14:paraId="55524485" w14:textId="77777777" w:rsidR="00560DAF" w:rsidRPr="00BD5339" w:rsidRDefault="00CA0A88" w:rsidP="00BD5339">
      <w:pPr>
        <w:pStyle w:val="Ttulo3"/>
        <w:numPr>
          <w:ilvl w:val="2"/>
          <w:numId w:val="1"/>
        </w:numPr>
        <w:ind w:left="567" w:hanging="578"/>
        <w:rPr>
          <w:rFonts w:ascii="Times New Roman" w:eastAsia="Times New Roman" w:hAnsi="Times New Roman" w:cs="Times New Roman"/>
          <w:b w:val="0"/>
          <w:bCs/>
          <w:i/>
          <w:iCs/>
        </w:rPr>
      </w:pPr>
      <w:bookmarkStart w:id="6" w:name="_Toc95731374"/>
      <w:r w:rsidRPr="00BD5339">
        <w:rPr>
          <w:rFonts w:ascii="Times New Roman" w:eastAsia="Times New Roman" w:hAnsi="Times New Roman" w:cs="Times New Roman"/>
          <w:b w:val="0"/>
          <w:bCs/>
          <w:i/>
          <w:iCs/>
        </w:rPr>
        <w:t>Citação Direta Longa</w:t>
      </w:r>
      <w:bookmarkEnd w:id="6"/>
    </w:p>
    <w:p w14:paraId="501B806D" w14:textId="77777777" w:rsidR="00560DAF" w:rsidRDefault="00CA0A88">
      <w:pPr>
        <w:ind w:firstLine="709"/>
        <w:rPr>
          <w:rFonts w:ascii="Times New Roman" w:eastAsia="Times New Roman" w:hAnsi="Times New Roman" w:cs="Times New Roman"/>
          <w:color w:val="0000FF"/>
        </w:rPr>
      </w:pPr>
      <w:r>
        <w:rPr>
          <w:rFonts w:ascii="Times New Roman" w:eastAsia="Times New Roman" w:hAnsi="Times New Roman" w:cs="Times New Roman"/>
        </w:rPr>
        <w:t xml:space="preserve">São citações diretas, literais de um texto, porém, superiores a três linhas, por isso classificadas como “longas”. Possui formatação específica, conforme preceitua a ABNT por meio da NBR 10520 (2002), com o texto transcrito em bloco separado do texto. O parágrafo que a antecede deve terminar em dois-pontos (:). Por ser grafado em um bloco separado, deve-se dar um recuo de 4 cm a partir da margem esquerda, com espaço simples e justificado. A fonte do texto da citação longa é menor que a do texto do artigo. Neste </w:t>
      </w:r>
      <w:r>
        <w:rPr>
          <w:rFonts w:ascii="Times New Roman" w:eastAsia="Times New Roman" w:hAnsi="Times New Roman" w:cs="Times New Roman"/>
          <w:i/>
        </w:rPr>
        <w:t xml:space="preserve">template </w:t>
      </w:r>
      <w:r>
        <w:rPr>
          <w:rFonts w:ascii="Times New Roman" w:eastAsia="Times New Roman" w:hAnsi="Times New Roman" w:cs="Times New Roman"/>
        </w:rPr>
        <w:t>será adotada a fonte tamanho 10 para a citação direta longa. Deve-se deixar um espaço de 1,5 cm antes e após a citação direta longa. Inicia-se o texto com letra minúscula, com exceção a nomes próprios (NBR 10520, 2002).</w:t>
      </w:r>
    </w:p>
    <w:p w14:paraId="4A1AB4D5" w14:textId="77777777" w:rsidR="00560DAF" w:rsidRDefault="00CA0A88">
      <w:pPr>
        <w:spacing w:after="120"/>
        <w:ind w:firstLine="709"/>
        <w:rPr>
          <w:rFonts w:ascii="Times New Roman" w:eastAsia="Times New Roman" w:hAnsi="Times New Roman" w:cs="Times New Roman"/>
        </w:rPr>
      </w:pPr>
      <w:r>
        <w:rPr>
          <w:rFonts w:ascii="Times New Roman" w:eastAsia="Times New Roman" w:hAnsi="Times New Roman" w:cs="Times New Roman"/>
        </w:rPr>
        <w:t xml:space="preserve">É obrigatória a indicação da autoria da citação, transcrita no final do parágrafo evidenciando o número da página de onde a citação foi extraída. Reforce-se, novamente, que a indicação da autoria é obrigatória. </w:t>
      </w:r>
    </w:p>
    <w:p w14:paraId="7D98240B" w14:textId="77777777" w:rsidR="00560DAF" w:rsidRDefault="00CA0A88">
      <w:pPr>
        <w:spacing w:after="120"/>
        <w:ind w:firstLine="709"/>
        <w:rPr>
          <w:rFonts w:ascii="Times New Roman" w:eastAsia="Times New Roman" w:hAnsi="Times New Roman" w:cs="Times New Roman"/>
        </w:rPr>
      </w:pPr>
      <w:r>
        <w:rPr>
          <w:rFonts w:ascii="Times New Roman" w:eastAsia="Times New Roman" w:hAnsi="Times New Roman" w:cs="Times New Roman"/>
        </w:rPr>
        <w:t>EXEMPLO:</w:t>
      </w:r>
    </w:p>
    <w:p w14:paraId="50ABC3F0" w14:textId="77777777" w:rsidR="00560DAF" w:rsidRDefault="00CA0A88">
      <w:pPr>
        <w:ind w:firstLine="709"/>
        <w:rPr>
          <w:rFonts w:ascii="Times New Roman" w:eastAsia="Times New Roman" w:hAnsi="Times New Roman" w:cs="Times New Roman"/>
        </w:rPr>
      </w:pPr>
      <w:r>
        <w:rPr>
          <w:rFonts w:ascii="Times New Roman" w:eastAsia="Times New Roman" w:hAnsi="Times New Roman" w:cs="Times New Roman"/>
        </w:rPr>
        <w:lastRenderedPageBreak/>
        <w:t>De acordo com a ABNT (NBR 6022, 2003, p.2), são apresentadas as seguintes definições para um artigo</w:t>
      </w:r>
      <w:r>
        <w:rPr>
          <w:rFonts w:ascii="Times New Roman" w:eastAsia="Times New Roman" w:hAnsi="Times New Roman" w:cs="Times New Roman"/>
          <w:b/>
          <w:color w:val="0000FF"/>
        </w:rPr>
        <w:t>:</w:t>
      </w:r>
    </w:p>
    <w:p w14:paraId="6888B776" w14:textId="77777777" w:rsidR="00560DAF" w:rsidRDefault="00560DAF">
      <w:pPr>
        <w:ind w:firstLine="709"/>
        <w:rPr>
          <w:rFonts w:ascii="Times New Roman" w:eastAsia="Times New Roman" w:hAnsi="Times New Roman" w:cs="Times New Roman"/>
        </w:rPr>
      </w:pPr>
    </w:p>
    <w:p w14:paraId="5FF30B92" w14:textId="77777777" w:rsidR="00560DAF" w:rsidRDefault="00CA0A88">
      <w:pPr>
        <w:spacing w:line="240" w:lineRule="auto"/>
        <w:ind w:left="2268"/>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periódica científica impressa: é um dos tipos de publicações seriadas, que se apresenta sob a forma de revista, boletim, anuário etc., editada em fascículos com designação numérica e/ou cronológica, em intervalos prefixados (periodicidade), por tempo indeterminado, com a colaboração, em geral, de diversas pessoas, tratando de assuntos diversos, dentro de uma política editorial definida, e que é objeto de Número Internacional Normalizado (</w:t>
      </w:r>
      <w:r w:rsidRPr="00FD76AF">
        <w:rPr>
          <w:rFonts w:ascii="Times New Roman" w:eastAsia="Times New Roman" w:hAnsi="Times New Roman" w:cs="Times New Roman"/>
          <w:sz w:val="20"/>
          <w:szCs w:val="20"/>
        </w:rPr>
        <w:t>ISSN) (NBR 6022, 2003, p.2).</w:t>
      </w:r>
    </w:p>
    <w:p w14:paraId="0A0FDADA" w14:textId="77777777" w:rsidR="00560DAF" w:rsidRDefault="00560DAF">
      <w:pPr>
        <w:spacing w:line="240" w:lineRule="auto"/>
        <w:ind w:left="2268"/>
        <w:rPr>
          <w:rFonts w:ascii="Times New Roman" w:eastAsia="Times New Roman" w:hAnsi="Times New Roman" w:cs="Times New Roman"/>
          <w:sz w:val="20"/>
          <w:szCs w:val="20"/>
        </w:rPr>
      </w:pPr>
    </w:p>
    <w:p w14:paraId="1D4B8582" w14:textId="77777777" w:rsidR="00560DAF" w:rsidRPr="00BD5339" w:rsidRDefault="00CA0A88" w:rsidP="00BD5339">
      <w:pPr>
        <w:pStyle w:val="Ttulo3"/>
        <w:numPr>
          <w:ilvl w:val="2"/>
          <w:numId w:val="1"/>
        </w:numPr>
        <w:spacing w:after="120"/>
        <w:ind w:left="567" w:hanging="567"/>
        <w:rPr>
          <w:rFonts w:ascii="Times New Roman" w:eastAsia="Times New Roman" w:hAnsi="Times New Roman" w:cs="Times New Roman"/>
          <w:b w:val="0"/>
          <w:bCs/>
          <w:i/>
          <w:iCs/>
        </w:rPr>
      </w:pPr>
      <w:bookmarkStart w:id="7" w:name="_Toc95731375"/>
      <w:r w:rsidRPr="00BD5339">
        <w:rPr>
          <w:rFonts w:ascii="Times New Roman" w:eastAsia="Times New Roman" w:hAnsi="Times New Roman" w:cs="Times New Roman"/>
          <w:b w:val="0"/>
          <w:bCs/>
          <w:i/>
          <w:iCs/>
        </w:rPr>
        <w:t>Citação Indireta</w:t>
      </w:r>
      <w:bookmarkEnd w:id="7"/>
    </w:p>
    <w:p w14:paraId="754D9B6C" w14:textId="77777777" w:rsidR="00560DAF" w:rsidRDefault="00CA0A88">
      <w:pPr>
        <w:ind w:firstLine="709"/>
        <w:rPr>
          <w:rFonts w:ascii="Times New Roman" w:eastAsia="Times New Roman" w:hAnsi="Times New Roman" w:cs="Times New Roman"/>
          <w:color w:val="000000"/>
        </w:rPr>
      </w:pPr>
      <w:r>
        <w:rPr>
          <w:rFonts w:ascii="Times New Roman" w:eastAsia="Times New Roman" w:hAnsi="Times New Roman" w:cs="Times New Roman"/>
          <w:color w:val="000000"/>
        </w:rPr>
        <w:t xml:space="preserve">É a construção textual parafraseada do autor do </w:t>
      </w:r>
      <w:r>
        <w:rPr>
          <w:rFonts w:ascii="Times New Roman" w:eastAsia="Times New Roman" w:hAnsi="Times New Roman" w:cs="Times New Roman"/>
        </w:rPr>
        <w:t xml:space="preserve">texto </w:t>
      </w:r>
      <w:r>
        <w:rPr>
          <w:rFonts w:ascii="Times New Roman" w:eastAsia="Times New Roman" w:hAnsi="Times New Roman" w:cs="Times New Roman"/>
          <w:color w:val="000000"/>
        </w:rPr>
        <w:t>baseada numa ideia de uma fonte bibliográfica, seguindo-se fielmente o sentido do texto original. Ocorre quando se condensa uma ideia original de um dado autor. Mesmo se utilizando desse procedimento de construção textual, é imperativo que se indique a autoria da ideia original. A paráfrase, tanto quanto as citações diretas, obrigatoriamente deve evidenciar a indicação da fonte de autoria. É opcional a indicação do número da página em paráfrases ou condensação.</w:t>
      </w:r>
    </w:p>
    <w:p w14:paraId="3D507E36" w14:textId="77777777" w:rsidR="00560DAF" w:rsidRDefault="00CA0A88">
      <w:pPr>
        <w:ind w:firstLine="709"/>
        <w:rPr>
          <w:rFonts w:ascii="Times New Roman" w:eastAsia="Times New Roman" w:hAnsi="Times New Roman" w:cs="Times New Roman"/>
        </w:rPr>
      </w:pPr>
      <w:r>
        <w:rPr>
          <w:rFonts w:ascii="Times New Roman" w:eastAsia="Times New Roman" w:hAnsi="Times New Roman" w:cs="Times New Roman"/>
        </w:rPr>
        <w:t>EXEMPLO 1:</w:t>
      </w:r>
    </w:p>
    <w:p w14:paraId="5406C0BF" w14:textId="77777777" w:rsidR="00560DAF" w:rsidRDefault="00CA0A88">
      <w:pPr>
        <w:ind w:firstLine="709"/>
        <w:rPr>
          <w:rFonts w:ascii="Times New Roman" w:eastAsia="Times New Roman" w:hAnsi="Times New Roman" w:cs="Times New Roman"/>
        </w:rPr>
      </w:pPr>
      <w:r>
        <w:rPr>
          <w:rFonts w:ascii="Times New Roman" w:eastAsia="Times New Roman" w:hAnsi="Times New Roman" w:cs="Times New Roman"/>
        </w:rPr>
        <w:t>Neste cenário em que a escola passou a confundir-se com uma organização administrativa, controlada pelo seu resultado, a educação brasileira passou a contar com modelos de avaliação educacional que produziram impactos na forma de gerir a escola justamente em função desses mesmos resultados (ALMEIDA, 2010).</w:t>
      </w:r>
    </w:p>
    <w:p w14:paraId="221D4524" w14:textId="77777777" w:rsidR="00560DAF" w:rsidRDefault="00CA0A88">
      <w:pPr>
        <w:ind w:firstLine="709"/>
        <w:rPr>
          <w:rFonts w:ascii="Times New Roman" w:eastAsia="Times New Roman" w:hAnsi="Times New Roman" w:cs="Times New Roman"/>
        </w:rPr>
      </w:pPr>
      <w:r>
        <w:rPr>
          <w:rFonts w:ascii="Times New Roman" w:eastAsia="Times New Roman" w:hAnsi="Times New Roman" w:cs="Times New Roman"/>
        </w:rPr>
        <w:t>EXEMPLO 2:</w:t>
      </w:r>
    </w:p>
    <w:p w14:paraId="57F2432E" w14:textId="77777777" w:rsidR="00560DAF" w:rsidRDefault="00CA0A88">
      <w:pPr>
        <w:ind w:firstLine="709"/>
        <w:rPr>
          <w:rFonts w:ascii="Times New Roman" w:eastAsia="Times New Roman" w:hAnsi="Times New Roman" w:cs="Times New Roman"/>
        </w:rPr>
      </w:pPr>
      <w:r>
        <w:rPr>
          <w:rFonts w:ascii="Times New Roman" w:eastAsia="Times New Roman" w:hAnsi="Times New Roman" w:cs="Times New Roman"/>
        </w:rPr>
        <w:t>Balzan e Delpino (2007) argumentam que a Gestão da Qualidade Total (GQT) alcançou o setor educacional com a escola como prestadora de serviço. Conceito advindo da economia, do mercado de capitais, da engenharia de produção atrelados à melhoria de desempenho e otimização da produtividade.</w:t>
      </w:r>
    </w:p>
    <w:p w14:paraId="04081208" w14:textId="77777777" w:rsidR="00560DAF" w:rsidRDefault="00CA0A88">
      <w:pPr>
        <w:spacing w:after="120"/>
        <w:ind w:firstLine="709"/>
        <w:rPr>
          <w:rFonts w:ascii="Times New Roman" w:eastAsia="Times New Roman" w:hAnsi="Times New Roman" w:cs="Times New Roman"/>
        </w:rPr>
      </w:pPr>
      <w:r>
        <w:rPr>
          <w:rFonts w:ascii="Times New Roman" w:eastAsia="Times New Roman" w:hAnsi="Times New Roman" w:cs="Times New Roman"/>
        </w:rPr>
        <w:t xml:space="preserve">Note-se que, quando a fonte é citada no início do parágrafo, o nome do autor é grafado com suas iniciais maiúsculas e apenas o ano da publicação é grafado entre parênteses. Quando vem ao final do parágrafo, o nome do Autor deve vir em CAIXA ALTA, com o ano da publicação, ambos entre parênteses. </w:t>
      </w:r>
    </w:p>
    <w:p w14:paraId="44A879F9" w14:textId="77777777" w:rsidR="00560DAF" w:rsidRPr="00BD5339" w:rsidRDefault="00CA0A88" w:rsidP="00BD5339">
      <w:pPr>
        <w:pStyle w:val="Ttulo3"/>
        <w:numPr>
          <w:ilvl w:val="2"/>
          <w:numId w:val="1"/>
        </w:numPr>
        <w:ind w:left="567" w:hanging="567"/>
        <w:rPr>
          <w:rFonts w:ascii="Times New Roman" w:eastAsia="Times New Roman" w:hAnsi="Times New Roman" w:cs="Times New Roman"/>
          <w:b w:val="0"/>
          <w:bCs/>
          <w:i/>
          <w:iCs/>
        </w:rPr>
      </w:pPr>
      <w:bookmarkStart w:id="8" w:name="_Toc95731376"/>
      <w:r w:rsidRPr="00BD5339">
        <w:rPr>
          <w:rFonts w:ascii="Times New Roman" w:eastAsia="Times New Roman" w:hAnsi="Times New Roman" w:cs="Times New Roman"/>
          <w:b w:val="0"/>
          <w:bCs/>
          <w:i/>
          <w:iCs/>
        </w:rPr>
        <w:t>Citação de citação</w:t>
      </w:r>
      <w:bookmarkEnd w:id="8"/>
      <w:r w:rsidRPr="00BD5339">
        <w:rPr>
          <w:rFonts w:ascii="Times New Roman" w:eastAsia="Times New Roman" w:hAnsi="Times New Roman" w:cs="Times New Roman"/>
          <w:b w:val="0"/>
          <w:bCs/>
          <w:i/>
          <w:iCs/>
        </w:rPr>
        <w:t xml:space="preserve"> </w:t>
      </w:r>
    </w:p>
    <w:p w14:paraId="0E5C20B9" w14:textId="30E297DF" w:rsidR="00560DAF" w:rsidRDefault="00CA0A88">
      <w:pPr>
        <w:ind w:firstLine="709"/>
        <w:rPr>
          <w:rFonts w:ascii="Times New Roman" w:eastAsia="Times New Roman" w:hAnsi="Times New Roman" w:cs="Times New Roman"/>
        </w:rPr>
      </w:pPr>
      <w:r>
        <w:rPr>
          <w:rFonts w:ascii="Times New Roman" w:eastAsia="Times New Roman" w:hAnsi="Times New Roman" w:cs="Times New Roman"/>
        </w:rPr>
        <w:t xml:space="preserve">Conhecido como </w:t>
      </w:r>
      <w:r>
        <w:rPr>
          <w:rFonts w:ascii="Times New Roman" w:eastAsia="Times New Roman" w:hAnsi="Times New Roman" w:cs="Times New Roman"/>
          <w:i/>
        </w:rPr>
        <w:t>APUD</w:t>
      </w:r>
      <w:r w:rsidR="00D0391B">
        <w:rPr>
          <w:rFonts w:ascii="Times New Roman" w:eastAsia="Times New Roman" w:hAnsi="Times New Roman" w:cs="Times New Roman"/>
          <w:i/>
        </w:rPr>
        <w:t xml:space="preserve"> </w:t>
      </w:r>
      <w:r w:rsidR="00D0391B" w:rsidRPr="00F45E5E">
        <w:rPr>
          <w:rFonts w:ascii="Times New Roman" w:eastAsia="Times New Roman" w:hAnsi="Times New Roman" w:cs="Times New Roman"/>
          <w:iCs/>
        </w:rPr>
        <w:t>(</w:t>
      </w:r>
      <w:r w:rsidR="00D0391B" w:rsidRPr="00D0391B">
        <w:rPr>
          <w:rFonts w:ascii="Times New Roman" w:eastAsia="Times New Roman" w:hAnsi="Times New Roman" w:cs="Times New Roman"/>
          <w:iCs/>
        </w:rPr>
        <w:t>citado por), t</w:t>
      </w:r>
      <w:r w:rsidRPr="00D0391B">
        <w:rPr>
          <w:rFonts w:ascii="Times New Roman" w:eastAsia="Times New Roman" w:hAnsi="Times New Roman" w:cs="Times New Roman"/>
          <w:iCs/>
        </w:rPr>
        <w:t>rata</w:t>
      </w:r>
      <w:r>
        <w:rPr>
          <w:rFonts w:ascii="Times New Roman" w:eastAsia="Times New Roman" w:hAnsi="Times New Roman" w:cs="Times New Roman"/>
        </w:rPr>
        <w:t xml:space="preserve">-se de uma citação, direta ou indireta, de um texto que se tomou conhecimento por meio de outro trabalho ao qual não se teve acesso ao original. Recomenda-se que seja evitado, preferindo-se chegar ao documento original. </w:t>
      </w:r>
    </w:p>
    <w:p w14:paraId="7F6015D2" w14:textId="77777777" w:rsidR="00560DAF" w:rsidRDefault="00CA0A88">
      <w:pPr>
        <w:ind w:firstLine="708"/>
        <w:rPr>
          <w:rFonts w:ascii="Times New Roman" w:eastAsia="Times New Roman" w:hAnsi="Times New Roman" w:cs="Times New Roman"/>
        </w:rPr>
      </w:pPr>
      <w:r>
        <w:rPr>
          <w:rFonts w:ascii="Times New Roman" w:eastAsia="Times New Roman" w:hAnsi="Times New Roman" w:cs="Times New Roman"/>
        </w:rPr>
        <w:t>EXEMPLO:</w:t>
      </w:r>
    </w:p>
    <w:p w14:paraId="24321778" w14:textId="77777777" w:rsidR="00560DAF" w:rsidRDefault="00CA0A88">
      <w:pPr>
        <w:spacing w:after="120"/>
        <w:ind w:firstLine="709"/>
        <w:jc w:val="left"/>
        <w:rPr>
          <w:rFonts w:ascii="Times New Roman" w:eastAsia="Times New Roman" w:hAnsi="Times New Roman" w:cs="Times New Roman"/>
        </w:rPr>
      </w:pPr>
      <w:r>
        <w:rPr>
          <w:rFonts w:ascii="Times New Roman" w:eastAsia="Times New Roman" w:hAnsi="Times New Roman" w:cs="Times New Roman"/>
        </w:rPr>
        <w:lastRenderedPageBreak/>
        <w:t xml:space="preserve">Segundo Eneil e Kastin (2001 </w:t>
      </w:r>
      <w:r>
        <w:rPr>
          <w:rFonts w:ascii="Times New Roman" w:eastAsia="Times New Roman" w:hAnsi="Times New Roman" w:cs="Times New Roman"/>
          <w:i/>
        </w:rPr>
        <w:t>apud</w:t>
      </w:r>
      <w:r>
        <w:rPr>
          <w:rFonts w:ascii="Times New Roman" w:eastAsia="Times New Roman" w:hAnsi="Times New Roman" w:cs="Times New Roman"/>
        </w:rPr>
        <w:t xml:space="preserve"> NOUVAES, 2009, p. 39), “ter metas definidas é imprescindível para que as pessoas alcancem a satisfação na vida”.</w:t>
      </w:r>
    </w:p>
    <w:p w14:paraId="30BB2BF0" w14:textId="77777777" w:rsidR="00560DAF" w:rsidRDefault="00CA0A88">
      <w:pPr>
        <w:pStyle w:val="Ttulo2"/>
        <w:rPr>
          <w:rFonts w:ascii="Times New Roman" w:eastAsia="Times New Roman" w:hAnsi="Times New Roman" w:cs="Times New Roman"/>
        </w:rPr>
      </w:pPr>
      <w:bookmarkStart w:id="9" w:name="_Toc95731377"/>
      <w:r>
        <w:rPr>
          <w:rFonts w:ascii="Times New Roman" w:eastAsia="Times New Roman" w:hAnsi="Times New Roman" w:cs="Times New Roman"/>
        </w:rPr>
        <w:t>2.2. Tabelas, Figuras, Gráficos, Fluxogramas</w:t>
      </w:r>
      <w:bookmarkEnd w:id="9"/>
    </w:p>
    <w:p w14:paraId="17916BC2" w14:textId="77777777" w:rsidR="00560DAF" w:rsidRDefault="00CA0A88">
      <w:pPr>
        <w:ind w:firstLine="709"/>
        <w:rPr>
          <w:rFonts w:ascii="Times New Roman" w:eastAsia="Times New Roman" w:hAnsi="Times New Roman" w:cs="Times New Roman"/>
        </w:rPr>
      </w:pPr>
      <w:r>
        <w:rPr>
          <w:rFonts w:ascii="Times New Roman" w:eastAsia="Times New Roman" w:hAnsi="Times New Roman" w:cs="Times New Roman"/>
        </w:rPr>
        <w:t>As tabelas, desenhos, esquemas, fluxogramas, fotografias, gráficos, mapas, organogramas, plantas, quadros, retratos, figuras, imagens devem ser devidamente referenciados no corpo do texto e centralizados, obedecendo-se à ABNT (NBR 6022, 2003).</w:t>
      </w:r>
    </w:p>
    <w:p w14:paraId="40DFB596" w14:textId="77777777" w:rsidR="00560DAF" w:rsidRDefault="00CA0A88">
      <w:pPr>
        <w:ind w:firstLine="708"/>
        <w:rPr>
          <w:rFonts w:ascii="Times New Roman" w:eastAsia="Times New Roman" w:hAnsi="Times New Roman" w:cs="Times New Roman"/>
        </w:rPr>
      </w:pPr>
      <w:r>
        <w:rPr>
          <w:rFonts w:ascii="Times New Roman" w:eastAsia="Times New Roman" w:hAnsi="Times New Roman" w:cs="Times New Roman"/>
        </w:rPr>
        <w:t>As tabelas devem ser identificadas no texto por número arábico e seu nome deve ser claro e corresponder às abrangências (geográfica e temporal) dos dados numéricos nela apresentados. O nome da tabela deve vir ao topo da mesma em fonte 11. O conteúdo da tabela deve estar em fonte 10. A tabela deve conter tão somente as linhas horizontais que delimitam o topo, o cabeçalho e o rodapé.  Não se grafam as linhas horizontais dos resultados apresentados. A tabela deve estar com suas molduras laterais abertas, isto é, sem bordas à direita e à esquerda. Logo abaixo do rodapé deve vir fonte da tabela.</w:t>
      </w:r>
    </w:p>
    <w:p w14:paraId="50B1CE44" w14:textId="3D07B082" w:rsidR="009E53F8" w:rsidRDefault="00CA0A88" w:rsidP="00005036">
      <w:pPr>
        <w:ind w:firstLine="708"/>
        <w:rPr>
          <w:rFonts w:ascii="Times New Roman" w:eastAsia="Times New Roman" w:hAnsi="Times New Roman" w:cs="Times New Roman"/>
        </w:rPr>
      </w:pPr>
      <w:r>
        <w:rPr>
          <w:rFonts w:ascii="Times New Roman" w:eastAsia="Times New Roman" w:hAnsi="Times New Roman" w:cs="Times New Roman"/>
        </w:rPr>
        <w:t>EXEMPLO:</w:t>
      </w:r>
    </w:p>
    <w:p w14:paraId="5951082E" w14:textId="77777777" w:rsidR="00560DAF" w:rsidRPr="003C19A5" w:rsidRDefault="00CA0A88">
      <w:pPr>
        <w:keepNext/>
        <w:pBdr>
          <w:top w:val="nil"/>
          <w:left w:val="nil"/>
          <w:bottom w:val="nil"/>
          <w:right w:val="nil"/>
          <w:between w:val="nil"/>
        </w:pBdr>
        <w:spacing w:before="120" w:line="240" w:lineRule="auto"/>
        <w:jc w:val="center"/>
        <w:rPr>
          <w:rFonts w:ascii="Times New Roman" w:eastAsia="Times New Roman" w:hAnsi="Times New Roman" w:cs="Times New Roman"/>
          <w:i/>
          <w:color w:val="000000"/>
          <w:sz w:val="22"/>
          <w:szCs w:val="22"/>
        </w:rPr>
      </w:pPr>
      <w:r w:rsidRPr="003C19A5">
        <w:rPr>
          <w:rFonts w:ascii="Times New Roman" w:eastAsia="Times New Roman" w:hAnsi="Times New Roman" w:cs="Times New Roman"/>
          <w:color w:val="000000"/>
          <w:sz w:val="22"/>
          <w:szCs w:val="22"/>
        </w:rPr>
        <w:t>Tabela 1 - Semestre de conclusão do curso de egressos empregados</w:t>
      </w:r>
    </w:p>
    <w:tbl>
      <w:tblPr>
        <w:tblStyle w:val="a"/>
        <w:tblW w:w="7219" w:type="dxa"/>
        <w:tblInd w:w="709" w:type="dxa"/>
        <w:tblLayout w:type="fixed"/>
        <w:tblLook w:val="0400" w:firstRow="0" w:lastRow="0" w:firstColumn="0" w:lastColumn="0" w:noHBand="0" w:noVBand="1"/>
      </w:tblPr>
      <w:tblGrid>
        <w:gridCol w:w="2126"/>
        <w:gridCol w:w="1134"/>
        <w:gridCol w:w="1276"/>
        <w:gridCol w:w="1276"/>
        <w:gridCol w:w="1407"/>
      </w:tblGrid>
      <w:tr w:rsidR="00560DAF" w14:paraId="7342A8FE" w14:textId="77777777" w:rsidTr="009E53F8">
        <w:trPr>
          <w:trHeight w:val="505"/>
        </w:trPr>
        <w:tc>
          <w:tcPr>
            <w:tcW w:w="2126" w:type="dxa"/>
            <w:tcBorders>
              <w:top w:val="single" w:sz="12" w:space="0" w:color="000000"/>
              <w:bottom w:val="single" w:sz="12" w:space="0" w:color="000000"/>
              <w:right w:val="single" w:sz="4" w:space="0" w:color="000000"/>
            </w:tcBorders>
            <w:vAlign w:val="center"/>
          </w:tcPr>
          <w:p w14:paraId="14B3A162" w14:textId="77777777" w:rsidR="00560DAF" w:rsidRDefault="00CA0A88">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Descrição</w:t>
            </w:r>
          </w:p>
        </w:tc>
        <w:tc>
          <w:tcPr>
            <w:tcW w:w="1134" w:type="dxa"/>
            <w:tcBorders>
              <w:top w:val="single" w:sz="12" w:space="0" w:color="000000"/>
              <w:left w:val="single" w:sz="4" w:space="0" w:color="000000"/>
              <w:bottom w:val="single" w:sz="12" w:space="0" w:color="000000"/>
              <w:right w:val="single" w:sz="4" w:space="0" w:color="000000"/>
            </w:tcBorders>
            <w:vAlign w:val="center"/>
          </w:tcPr>
          <w:p w14:paraId="4A42E9D1" w14:textId="77777777" w:rsidR="00560DAF" w:rsidRDefault="00CA0A88">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Frequência</w:t>
            </w:r>
          </w:p>
        </w:tc>
        <w:tc>
          <w:tcPr>
            <w:tcW w:w="1276" w:type="dxa"/>
            <w:tcBorders>
              <w:top w:val="single" w:sz="12" w:space="0" w:color="000000"/>
              <w:left w:val="single" w:sz="4" w:space="0" w:color="000000"/>
              <w:bottom w:val="single" w:sz="12" w:space="0" w:color="000000"/>
              <w:right w:val="single" w:sz="4" w:space="0" w:color="000000"/>
            </w:tcBorders>
            <w:vAlign w:val="center"/>
          </w:tcPr>
          <w:p w14:paraId="0410E021" w14:textId="77777777" w:rsidR="00560DAF" w:rsidRDefault="00CA0A88">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Porcentagem</w:t>
            </w:r>
          </w:p>
        </w:tc>
        <w:tc>
          <w:tcPr>
            <w:tcW w:w="1276" w:type="dxa"/>
            <w:tcBorders>
              <w:top w:val="single" w:sz="12" w:space="0" w:color="000000"/>
              <w:left w:val="single" w:sz="4" w:space="0" w:color="000000"/>
              <w:bottom w:val="single" w:sz="12" w:space="0" w:color="000000"/>
              <w:right w:val="single" w:sz="4" w:space="0" w:color="000000"/>
            </w:tcBorders>
            <w:vAlign w:val="center"/>
          </w:tcPr>
          <w:p w14:paraId="1673065E" w14:textId="77777777" w:rsidR="00560DAF" w:rsidRDefault="00CA0A88">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Porcentagem válida</w:t>
            </w:r>
          </w:p>
        </w:tc>
        <w:tc>
          <w:tcPr>
            <w:tcW w:w="1407" w:type="dxa"/>
            <w:tcBorders>
              <w:top w:val="single" w:sz="12" w:space="0" w:color="000000"/>
              <w:left w:val="single" w:sz="4" w:space="0" w:color="000000"/>
              <w:bottom w:val="single" w:sz="12" w:space="0" w:color="000000"/>
            </w:tcBorders>
            <w:vAlign w:val="center"/>
          </w:tcPr>
          <w:p w14:paraId="55C7F659" w14:textId="77777777" w:rsidR="00560DAF" w:rsidRDefault="00CA0A88">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Porcentagem acumulativa</w:t>
            </w:r>
          </w:p>
        </w:tc>
      </w:tr>
      <w:tr w:rsidR="00560DAF" w14:paraId="0CBA41B6" w14:textId="77777777" w:rsidTr="009E53F8">
        <w:trPr>
          <w:trHeight w:val="271"/>
        </w:trPr>
        <w:tc>
          <w:tcPr>
            <w:tcW w:w="2126" w:type="dxa"/>
            <w:tcBorders>
              <w:top w:val="single" w:sz="12" w:space="0" w:color="000000"/>
            </w:tcBorders>
          </w:tcPr>
          <w:p w14:paraId="5F5A115B" w14:textId="77777777" w:rsidR="00560DAF" w:rsidRDefault="00CA0A88">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primeiro semestre-2013</w:t>
            </w:r>
          </w:p>
        </w:tc>
        <w:tc>
          <w:tcPr>
            <w:tcW w:w="1134" w:type="dxa"/>
            <w:tcBorders>
              <w:top w:val="single" w:sz="12" w:space="0" w:color="000000"/>
            </w:tcBorders>
            <w:vAlign w:val="center"/>
          </w:tcPr>
          <w:p w14:paraId="1D58BE48" w14:textId="77777777" w:rsidR="00560DAF" w:rsidRDefault="00CA0A88">
            <w:pPr>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276" w:type="dxa"/>
            <w:tcBorders>
              <w:top w:val="single" w:sz="12" w:space="0" w:color="000000"/>
            </w:tcBorders>
            <w:vAlign w:val="center"/>
          </w:tcPr>
          <w:p w14:paraId="70888B0C" w14:textId="77777777" w:rsidR="00560DAF" w:rsidRDefault="00CA0A88">
            <w:pPr>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4,00%</w:t>
            </w:r>
          </w:p>
        </w:tc>
        <w:tc>
          <w:tcPr>
            <w:tcW w:w="1276" w:type="dxa"/>
            <w:tcBorders>
              <w:top w:val="single" w:sz="12" w:space="0" w:color="000000"/>
            </w:tcBorders>
            <w:vAlign w:val="center"/>
          </w:tcPr>
          <w:p w14:paraId="414B42B8" w14:textId="77777777" w:rsidR="00560DAF" w:rsidRDefault="00CA0A88">
            <w:pPr>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4,00%</w:t>
            </w:r>
          </w:p>
        </w:tc>
        <w:tc>
          <w:tcPr>
            <w:tcW w:w="1407" w:type="dxa"/>
            <w:tcBorders>
              <w:top w:val="single" w:sz="12" w:space="0" w:color="000000"/>
            </w:tcBorders>
            <w:vAlign w:val="center"/>
          </w:tcPr>
          <w:p w14:paraId="7F4B7451" w14:textId="77777777" w:rsidR="00560DAF" w:rsidRDefault="00CA0A88">
            <w:pPr>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4,00%</w:t>
            </w:r>
          </w:p>
        </w:tc>
      </w:tr>
      <w:tr w:rsidR="00560DAF" w14:paraId="4B748AC4" w14:textId="77777777" w:rsidTr="009E53F8">
        <w:trPr>
          <w:trHeight w:val="271"/>
        </w:trPr>
        <w:tc>
          <w:tcPr>
            <w:tcW w:w="2126" w:type="dxa"/>
          </w:tcPr>
          <w:p w14:paraId="6077A760" w14:textId="77777777" w:rsidR="00560DAF" w:rsidRDefault="00CA0A88">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primeiro semestre-2014</w:t>
            </w:r>
          </w:p>
        </w:tc>
        <w:tc>
          <w:tcPr>
            <w:tcW w:w="1134" w:type="dxa"/>
            <w:vAlign w:val="center"/>
          </w:tcPr>
          <w:p w14:paraId="695CF9EB" w14:textId="77777777" w:rsidR="00560DAF" w:rsidRDefault="00CA0A88">
            <w:pPr>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1276" w:type="dxa"/>
            <w:vAlign w:val="center"/>
          </w:tcPr>
          <w:p w14:paraId="2EECA9BA" w14:textId="77777777" w:rsidR="00560DAF" w:rsidRDefault="00CA0A88">
            <w:pPr>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8,00%</w:t>
            </w:r>
          </w:p>
        </w:tc>
        <w:tc>
          <w:tcPr>
            <w:tcW w:w="1276" w:type="dxa"/>
            <w:vAlign w:val="center"/>
          </w:tcPr>
          <w:p w14:paraId="483819FD" w14:textId="77777777" w:rsidR="00560DAF" w:rsidRDefault="00CA0A88">
            <w:pPr>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8,00%</w:t>
            </w:r>
          </w:p>
        </w:tc>
        <w:tc>
          <w:tcPr>
            <w:tcW w:w="1407" w:type="dxa"/>
            <w:vAlign w:val="center"/>
          </w:tcPr>
          <w:p w14:paraId="2B49DB73" w14:textId="77777777" w:rsidR="00560DAF" w:rsidRDefault="00CA0A88">
            <w:pPr>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12,00%</w:t>
            </w:r>
          </w:p>
        </w:tc>
      </w:tr>
      <w:tr w:rsidR="00560DAF" w14:paraId="4D5CF06D" w14:textId="77777777" w:rsidTr="009E53F8">
        <w:trPr>
          <w:trHeight w:val="271"/>
        </w:trPr>
        <w:tc>
          <w:tcPr>
            <w:tcW w:w="2126" w:type="dxa"/>
          </w:tcPr>
          <w:p w14:paraId="50FC5FB0" w14:textId="77777777" w:rsidR="00560DAF" w:rsidRDefault="00CA0A88">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primeiro semestre-2015</w:t>
            </w:r>
          </w:p>
        </w:tc>
        <w:tc>
          <w:tcPr>
            <w:tcW w:w="1134" w:type="dxa"/>
            <w:vAlign w:val="center"/>
          </w:tcPr>
          <w:p w14:paraId="7CEFBEA5" w14:textId="77777777" w:rsidR="00560DAF" w:rsidRDefault="00CA0A88">
            <w:pPr>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p>
        </w:tc>
        <w:tc>
          <w:tcPr>
            <w:tcW w:w="1276" w:type="dxa"/>
            <w:vAlign w:val="center"/>
          </w:tcPr>
          <w:p w14:paraId="1471CCBC" w14:textId="77777777" w:rsidR="00560DAF" w:rsidRDefault="00CA0A88">
            <w:pPr>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17,00%</w:t>
            </w:r>
          </w:p>
        </w:tc>
        <w:tc>
          <w:tcPr>
            <w:tcW w:w="1276" w:type="dxa"/>
            <w:vAlign w:val="center"/>
          </w:tcPr>
          <w:p w14:paraId="6CC80776" w14:textId="77777777" w:rsidR="00560DAF" w:rsidRDefault="00CA0A88">
            <w:pPr>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17,00%</w:t>
            </w:r>
          </w:p>
        </w:tc>
        <w:tc>
          <w:tcPr>
            <w:tcW w:w="1407" w:type="dxa"/>
            <w:vAlign w:val="center"/>
          </w:tcPr>
          <w:p w14:paraId="50D3186D" w14:textId="77777777" w:rsidR="00560DAF" w:rsidRDefault="00CA0A88">
            <w:pPr>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29,00%</w:t>
            </w:r>
          </w:p>
        </w:tc>
      </w:tr>
      <w:tr w:rsidR="00560DAF" w14:paraId="4CEFFE10" w14:textId="77777777" w:rsidTr="009E53F8">
        <w:trPr>
          <w:trHeight w:val="271"/>
        </w:trPr>
        <w:tc>
          <w:tcPr>
            <w:tcW w:w="2126" w:type="dxa"/>
          </w:tcPr>
          <w:p w14:paraId="018075D8" w14:textId="77777777" w:rsidR="00560DAF" w:rsidRDefault="00CA0A88">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primeiro semestre-2016</w:t>
            </w:r>
          </w:p>
        </w:tc>
        <w:tc>
          <w:tcPr>
            <w:tcW w:w="1134" w:type="dxa"/>
            <w:vAlign w:val="center"/>
          </w:tcPr>
          <w:p w14:paraId="383596B1" w14:textId="77777777" w:rsidR="00560DAF" w:rsidRDefault="00CA0A88">
            <w:pPr>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w:t>
            </w:r>
          </w:p>
        </w:tc>
        <w:tc>
          <w:tcPr>
            <w:tcW w:w="1276" w:type="dxa"/>
            <w:vAlign w:val="center"/>
          </w:tcPr>
          <w:p w14:paraId="7AE2D91E" w14:textId="77777777" w:rsidR="00560DAF" w:rsidRDefault="00CA0A88">
            <w:pPr>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29,00%</w:t>
            </w:r>
          </w:p>
        </w:tc>
        <w:tc>
          <w:tcPr>
            <w:tcW w:w="1276" w:type="dxa"/>
            <w:vAlign w:val="center"/>
          </w:tcPr>
          <w:p w14:paraId="6BB050E0" w14:textId="77777777" w:rsidR="00560DAF" w:rsidRDefault="00CA0A88">
            <w:pPr>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29,00%</w:t>
            </w:r>
          </w:p>
        </w:tc>
        <w:tc>
          <w:tcPr>
            <w:tcW w:w="1407" w:type="dxa"/>
            <w:vAlign w:val="center"/>
          </w:tcPr>
          <w:p w14:paraId="661BA0AD" w14:textId="77777777" w:rsidR="00560DAF" w:rsidRDefault="00CA0A88">
            <w:pPr>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58,00%</w:t>
            </w:r>
          </w:p>
        </w:tc>
      </w:tr>
      <w:tr w:rsidR="00560DAF" w14:paraId="3569BFA0" w14:textId="77777777" w:rsidTr="009E53F8">
        <w:trPr>
          <w:trHeight w:val="271"/>
        </w:trPr>
        <w:tc>
          <w:tcPr>
            <w:tcW w:w="2126" w:type="dxa"/>
          </w:tcPr>
          <w:p w14:paraId="2DF29743" w14:textId="77777777" w:rsidR="00560DAF" w:rsidRDefault="00CA0A88">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segundo semestre-2012</w:t>
            </w:r>
          </w:p>
        </w:tc>
        <w:tc>
          <w:tcPr>
            <w:tcW w:w="1134" w:type="dxa"/>
            <w:vAlign w:val="center"/>
          </w:tcPr>
          <w:p w14:paraId="4EA1AAF3" w14:textId="77777777" w:rsidR="00560DAF" w:rsidRDefault="00CA0A88">
            <w:pPr>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1276" w:type="dxa"/>
            <w:vAlign w:val="center"/>
          </w:tcPr>
          <w:p w14:paraId="2B27FC4D" w14:textId="77777777" w:rsidR="00560DAF" w:rsidRDefault="00CA0A88">
            <w:pPr>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14,00%</w:t>
            </w:r>
          </w:p>
        </w:tc>
        <w:tc>
          <w:tcPr>
            <w:tcW w:w="1276" w:type="dxa"/>
            <w:vAlign w:val="center"/>
          </w:tcPr>
          <w:p w14:paraId="3806EF83" w14:textId="77777777" w:rsidR="00560DAF" w:rsidRDefault="00CA0A88">
            <w:pPr>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14,00%</w:t>
            </w:r>
          </w:p>
        </w:tc>
        <w:tc>
          <w:tcPr>
            <w:tcW w:w="1407" w:type="dxa"/>
            <w:vAlign w:val="center"/>
          </w:tcPr>
          <w:p w14:paraId="7D1F50C0" w14:textId="77777777" w:rsidR="00560DAF" w:rsidRDefault="00CA0A88">
            <w:pPr>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72,00%</w:t>
            </w:r>
          </w:p>
        </w:tc>
      </w:tr>
      <w:tr w:rsidR="00560DAF" w14:paraId="694B0BB6" w14:textId="77777777" w:rsidTr="009E53F8">
        <w:trPr>
          <w:trHeight w:val="271"/>
        </w:trPr>
        <w:tc>
          <w:tcPr>
            <w:tcW w:w="2126" w:type="dxa"/>
          </w:tcPr>
          <w:p w14:paraId="34E929ED" w14:textId="77777777" w:rsidR="00560DAF" w:rsidRDefault="00CA0A88">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segundo semestre-2013</w:t>
            </w:r>
          </w:p>
        </w:tc>
        <w:tc>
          <w:tcPr>
            <w:tcW w:w="1134" w:type="dxa"/>
            <w:vAlign w:val="center"/>
          </w:tcPr>
          <w:p w14:paraId="6FFA49E7" w14:textId="77777777" w:rsidR="00560DAF" w:rsidRDefault="00CA0A88">
            <w:pPr>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1276" w:type="dxa"/>
            <w:vAlign w:val="center"/>
          </w:tcPr>
          <w:p w14:paraId="6FF216D4" w14:textId="77777777" w:rsidR="00560DAF" w:rsidRDefault="00CA0A88">
            <w:pPr>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8,00%</w:t>
            </w:r>
          </w:p>
        </w:tc>
        <w:tc>
          <w:tcPr>
            <w:tcW w:w="1276" w:type="dxa"/>
            <w:vAlign w:val="center"/>
          </w:tcPr>
          <w:p w14:paraId="3562C338" w14:textId="77777777" w:rsidR="00560DAF" w:rsidRDefault="00CA0A88">
            <w:pPr>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8,00%</w:t>
            </w:r>
          </w:p>
        </w:tc>
        <w:tc>
          <w:tcPr>
            <w:tcW w:w="1407" w:type="dxa"/>
            <w:vAlign w:val="center"/>
          </w:tcPr>
          <w:p w14:paraId="28E80D18" w14:textId="77777777" w:rsidR="00560DAF" w:rsidRDefault="00CA0A88">
            <w:pPr>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80,00%</w:t>
            </w:r>
          </w:p>
        </w:tc>
      </w:tr>
      <w:tr w:rsidR="00560DAF" w14:paraId="476677A4" w14:textId="77777777" w:rsidTr="009E53F8">
        <w:trPr>
          <w:trHeight w:val="271"/>
        </w:trPr>
        <w:tc>
          <w:tcPr>
            <w:tcW w:w="2126" w:type="dxa"/>
          </w:tcPr>
          <w:p w14:paraId="7F0D3595" w14:textId="77777777" w:rsidR="00560DAF" w:rsidRDefault="00CA0A88">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segundo semestre-2014</w:t>
            </w:r>
          </w:p>
        </w:tc>
        <w:tc>
          <w:tcPr>
            <w:tcW w:w="1134" w:type="dxa"/>
            <w:vAlign w:val="center"/>
          </w:tcPr>
          <w:p w14:paraId="38CD879F" w14:textId="77777777" w:rsidR="00560DAF" w:rsidRDefault="00CA0A88">
            <w:pPr>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1276" w:type="dxa"/>
            <w:vAlign w:val="center"/>
          </w:tcPr>
          <w:p w14:paraId="3FD8A738" w14:textId="77777777" w:rsidR="00560DAF" w:rsidRDefault="00CA0A88">
            <w:pPr>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10,00%</w:t>
            </w:r>
          </w:p>
        </w:tc>
        <w:tc>
          <w:tcPr>
            <w:tcW w:w="1276" w:type="dxa"/>
            <w:vAlign w:val="center"/>
          </w:tcPr>
          <w:p w14:paraId="7593DB9E" w14:textId="77777777" w:rsidR="00560DAF" w:rsidRDefault="00CA0A88">
            <w:pPr>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10,00%</w:t>
            </w:r>
          </w:p>
        </w:tc>
        <w:tc>
          <w:tcPr>
            <w:tcW w:w="1407" w:type="dxa"/>
            <w:vAlign w:val="center"/>
          </w:tcPr>
          <w:p w14:paraId="445D3927" w14:textId="77777777" w:rsidR="00560DAF" w:rsidRDefault="00CA0A88">
            <w:pPr>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90,00%</w:t>
            </w:r>
          </w:p>
        </w:tc>
      </w:tr>
      <w:tr w:rsidR="00560DAF" w14:paraId="308D59BB" w14:textId="77777777" w:rsidTr="009E53F8">
        <w:trPr>
          <w:trHeight w:val="271"/>
        </w:trPr>
        <w:tc>
          <w:tcPr>
            <w:tcW w:w="2126" w:type="dxa"/>
          </w:tcPr>
          <w:p w14:paraId="4108ACB0" w14:textId="77777777" w:rsidR="00560DAF" w:rsidRDefault="00CA0A88">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segundo semestre-2015</w:t>
            </w:r>
          </w:p>
        </w:tc>
        <w:tc>
          <w:tcPr>
            <w:tcW w:w="1134" w:type="dxa"/>
            <w:vAlign w:val="center"/>
          </w:tcPr>
          <w:p w14:paraId="04D5BB2D" w14:textId="77777777" w:rsidR="00560DAF" w:rsidRDefault="00CA0A88">
            <w:pPr>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1276" w:type="dxa"/>
            <w:vAlign w:val="center"/>
          </w:tcPr>
          <w:p w14:paraId="167A5BA8" w14:textId="77777777" w:rsidR="00560DAF" w:rsidRDefault="00CA0A88">
            <w:pPr>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10,00%</w:t>
            </w:r>
          </w:p>
        </w:tc>
        <w:tc>
          <w:tcPr>
            <w:tcW w:w="1276" w:type="dxa"/>
            <w:vAlign w:val="center"/>
          </w:tcPr>
          <w:p w14:paraId="6F1AF93F" w14:textId="77777777" w:rsidR="00560DAF" w:rsidRDefault="00CA0A88">
            <w:pPr>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10,00%</w:t>
            </w:r>
          </w:p>
        </w:tc>
        <w:tc>
          <w:tcPr>
            <w:tcW w:w="1407" w:type="dxa"/>
            <w:vAlign w:val="center"/>
          </w:tcPr>
          <w:p w14:paraId="78D8CF15" w14:textId="77777777" w:rsidR="00560DAF" w:rsidRDefault="00CA0A88">
            <w:pPr>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100,00%</w:t>
            </w:r>
          </w:p>
        </w:tc>
      </w:tr>
      <w:tr w:rsidR="00560DAF" w14:paraId="31D609E2" w14:textId="77777777" w:rsidTr="009E53F8">
        <w:trPr>
          <w:trHeight w:val="271"/>
        </w:trPr>
        <w:tc>
          <w:tcPr>
            <w:tcW w:w="2126" w:type="dxa"/>
            <w:tcBorders>
              <w:bottom w:val="single" w:sz="12" w:space="0" w:color="000000"/>
            </w:tcBorders>
          </w:tcPr>
          <w:p w14:paraId="39B83393" w14:textId="77777777" w:rsidR="00560DAF" w:rsidRDefault="00CA0A88">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Total</w:t>
            </w:r>
          </w:p>
        </w:tc>
        <w:tc>
          <w:tcPr>
            <w:tcW w:w="1134" w:type="dxa"/>
            <w:tcBorders>
              <w:bottom w:val="single" w:sz="12" w:space="0" w:color="000000"/>
            </w:tcBorders>
            <w:vAlign w:val="center"/>
          </w:tcPr>
          <w:p w14:paraId="6A9F63AB" w14:textId="77777777" w:rsidR="00560DAF" w:rsidRDefault="00CA0A88">
            <w:pPr>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1276" w:type="dxa"/>
            <w:tcBorders>
              <w:bottom w:val="single" w:sz="12" w:space="0" w:color="000000"/>
            </w:tcBorders>
            <w:vAlign w:val="center"/>
          </w:tcPr>
          <w:p w14:paraId="7FBF8C15" w14:textId="77777777" w:rsidR="00560DAF" w:rsidRDefault="00CA0A88">
            <w:pPr>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100,00%</w:t>
            </w:r>
          </w:p>
        </w:tc>
        <w:tc>
          <w:tcPr>
            <w:tcW w:w="1276" w:type="dxa"/>
            <w:tcBorders>
              <w:bottom w:val="single" w:sz="12" w:space="0" w:color="000000"/>
            </w:tcBorders>
            <w:vAlign w:val="center"/>
          </w:tcPr>
          <w:p w14:paraId="726DF038" w14:textId="77777777" w:rsidR="00560DAF" w:rsidRDefault="00CA0A88">
            <w:pPr>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100,00%</w:t>
            </w:r>
          </w:p>
        </w:tc>
        <w:tc>
          <w:tcPr>
            <w:tcW w:w="1407" w:type="dxa"/>
            <w:tcBorders>
              <w:bottom w:val="single" w:sz="12" w:space="0" w:color="000000"/>
            </w:tcBorders>
            <w:vAlign w:val="center"/>
          </w:tcPr>
          <w:p w14:paraId="7EA59870" w14:textId="77777777" w:rsidR="00560DAF" w:rsidRDefault="00CA0A88">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bl>
    <w:p w14:paraId="7B45ED0D" w14:textId="77777777" w:rsidR="00560DAF" w:rsidRPr="003067B9" w:rsidRDefault="00CA0A88">
      <w:pPr>
        <w:ind w:right="567" w:firstLine="708"/>
        <w:rPr>
          <w:rFonts w:ascii="Times New Roman" w:eastAsia="Times New Roman" w:hAnsi="Times New Roman" w:cs="Times New Roman"/>
          <w:sz w:val="20"/>
          <w:szCs w:val="20"/>
        </w:rPr>
      </w:pPr>
      <w:r w:rsidRPr="003067B9">
        <w:rPr>
          <w:rFonts w:ascii="Times New Roman" w:eastAsia="Times New Roman" w:hAnsi="Times New Roman" w:cs="Times New Roman"/>
          <w:sz w:val="20"/>
          <w:szCs w:val="20"/>
        </w:rPr>
        <w:t>Fonte: Elaborada pelos autores</w:t>
      </w:r>
    </w:p>
    <w:p w14:paraId="44A416A4" w14:textId="77777777" w:rsidR="00560DAF" w:rsidRDefault="00560DAF">
      <w:pPr>
        <w:ind w:firstLine="708"/>
        <w:rPr>
          <w:rFonts w:ascii="Times New Roman" w:eastAsia="Times New Roman" w:hAnsi="Times New Roman" w:cs="Times New Roman"/>
        </w:rPr>
      </w:pPr>
    </w:p>
    <w:p w14:paraId="3F6257D0" w14:textId="2A919E43" w:rsidR="00A44E7F" w:rsidRDefault="00A44E7F">
      <w:pPr>
        <w:ind w:firstLine="708"/>
        <w:rPr>
          <w:rFonts w:ascii="Times New Roman" w:eastAsia="Times New Roman" w:hAnsi="Times New Roman" w:cs="Times New Roman"/>
        </w:rPr>
      </w:pPr>
      <w:r>
        <w:rPr>
          <w:rFonts w:ascii="Times New Roman" w:eastAsia="Times New Roman" w:hAnsi="Times New Roman" w:cs="Times New Roman"/>
        </w:rPr>
        <w:t>Diferentemente das tabelas, cujas informações principais são numéricas, nos quadros as principais informações são textuais. Usualmente, os quadros são utilizados para a esquematização de conceitos. Nestes, são mantidas todas as bordas da figura</w:t>
      </w:r>
    </w:p>
    <w:p w14:paraId="3D2731DA" w14:textId="77777777" w:rsidR="003C19A5" w:rsidRDefault="003C19A5">
      <w:pPr>
        <w:ind w:firstLine="708"/>
        <w:rPr>
          <w:rFonts w:ascii="Times New Roman" w:eastAsia="Times New Roman" w:hAnsi="Times New Roman" w:cs="Times New Roman"/>
        </w:rPr>
      </w:pPr>
    </w:p>
    <w:p w14:paraId="3FA98509" w14:textId="77777777" w:rsidR="003C19A5" w:rsidRDefault="003C19A5">
      <w:pPr>
        <w:ind w:firstLine="708"/>
        <w:rPr>
          <w:rFonts w:ascii="Times New Roman" w:eastAsia="Times New Roman" w:hAnsi="Times New Roman" w:cs="Times New Roman"/>
        </w:rPr>
      </w:pPr>
    </w:p>
    <w:p w14:paraId="67CB66B7" w14:textId="77777777" w:rsidR="003C19A5" w:rsidRDefault="003C19A5">
      <w:pPr>
        <w:ind w:firstLine="708"/>
        <w:rPr>
          <w:rFonts w:ascii="Times New Roman" w:eastAsia="Times New Roman" w:hAnsi="Times New Roman" w:cs="Times New Roman"/>
        </w:rPr>
      </w:pPr>
    </w:p>
    <w:p w14:paraId="3816A8D4" w14:textId="77777777" w:rsidR="003C19A5" w:rsidRDefault="003C19A5">
      <w:pPr>
        <w:ind w:firstLine="708"/>
        <w:rPr>
          <w:rFonts w:ascii="Times New Roman" w:eastAsia="Times New Roman" w:hAnsi="Times New Roman" w:cs="Times New Roman"/>
        </w:rPr>
      </w:pPr>
    </w:p>
    <w:p w14:paraId="36BFD027" w14:textId="77777777" w:rsidR="003C19A5" w:rsidRDefault="003C19A5">
      <w:pPr>
        <w:ind w:firstLine="708"/>
        <w:rPr>
          <w:rFonts w:ascii="Times New Roman" w:eastAsia="Times New Roman" w:hAnsi="Times New Roman" w:cs="Times New Roman"/>
        </w:rPr>
      </w:pPr>
    </w:p>
    <w:p w14:paraId="7CBF42D0" w14:textId="77777777" w:rsidR="003C19A5" w:rsidRDefault="003C19A5">
      <w:pPr>
        <w:ind w:firstLine="708"/>
        <w:rPr>
          <w:rFonts w:ascii="Times New Roman" w:eastAsia="Times New Roman" w:hAnsi="Times New Roman" w:cs="Times New Roman"/>
        </w:rPr>
      </w:pPr>
    </w:p>
    <w:p w14:paraId="6DCA12F2" w14:textId="77777777" w:rsidR="003C19A5" w:rsidRDefault="003C19A5">
      <w:pPr>
        <w:ind w:firstLine="708"/>
        <w:rPr>
          <w:rFonts w:ascii="Times New Roman" w:eastAsia="Times New Roman" w:hAnsi="Times New Roman" w:cs="Times New Roman"/>
        </w:rPr>
      </w:pPr>
    </w:p>
    <w:p w14:paraId="691FD5F7" w14:textId="50732E75" w:rsidR="00A44E7F" w:rsidRDefault="00A44E7F">
      <w:pPr>
        <w:ind w:firstLine="708"/>
        <w:rPr>
          <w:rFonts w:ascii="Times New Roman" w:eastAsia="Times New Roman" w:hAnsi="Times New Roman" w:cs="Times New Roman"/>
        </w:rPr>
      </w:pPr>
      <w:r>
        <w:rPr>
          <w:rFonts w:ascii="Times New Roman" w:eastAsia="Times New Roman" w:hAnsi="Times New Roman" w:cs="Times New Roman"/>
        </w:rPr>
        <w:lastRenderedPageBreak/>
        <w:t>EXEMPLO:</w:t>
      </w:r>
    </w:p>
    <w:p w14:paraId="503C66C7" w14:textId="08E30B06" w:rsidR="00A44E7F" w:rsidRPr="003C19A5" w:rsidRDefault="00A44E7F" w:rsidP="00A44E7F">
      <w:pPr>
        <w:keepNext/>
        <w:spacing w:before="120" w:after="120" w:line="240" w:lineRule="auto"/>
        <w:jc w:val="center"/>
        <w:rPr>
          <w:rFonts w:ascii="Times New Roman" w:eastAsia="Calibri" w:hAnsi="Times New Roman" w:cs="Times New Roman"/>
          <w:spacing w:val="2"/>
          <w:sz w:val="22"/>
          <w:szCs w:val="22"/>
          <w:lang w:eastAsia="en-US"/>
        </w:rPr>
      </w:pPr>
      <w:bookmarkStart w:id="10" w:name="_Toc33980884"/>
      <w:r w:rsidRPr="003C19A5">
        <w:rPr>
          <w:rFonts w:ascii="Times New Roman" w:eastAsia="Calibri" w:hAnsi="Times New Roman" w:cs="Times New Roman"/>
          <w:spacing w:val="2"/>
          <w:sz w:val="22"/>
          <w:szCs w:val="22"/>
          <w:lang w:eastAsia="en-US"/>
        </w:rPr>
        <w:t xml:space="preserve">Quadro </w:t>
      </w:r>
      <w:r w:rsidRPr="003C19A5">
        <w:rPr>
          <w:rFonts w:ascii="Times New Roman" w:eastAsia="Calibri" w:hAnsi="Times New Roman" w:cs="Times New Roman"/>
          <w:spacing w:val="2"/>
          <w:sz w:val="22"/>
          <w:szCs w:val="22"/>
          <w:lang w:eastAsia="en-US"/>
        </w:rPr>
        <w:fldChar w:fldCharType="begin"/>
      </w:r>
      <w:r w:rsidRPr="003C19A5">
        <w:rPr>
          <w:rFonts w:ascii="Times New Roman" w:eastAsia="Calibri" w:hAnsi="Times New Roman" w:cs="Times New Roman"/>
          <w:spacing w:val="2"/>
          <w:sz w:val="22"/>
          <w:szCs w:val="22"/>
          <w:lang w:eastAsia="en-US"/>
        </w:rPr>
        <w:instrText xml:space="preserve"> SEQ Quadro \* ARABIC </w:instrText>
      </w:r>
      <w:r w:rsidRPr="003C19A5">
        <w:rPr>
          <w:rFonts w:ascii="Times New Roman" w:eastAsia="Calibri" w:hAnsi="Times New Roman" w:cs="Times New Roman"/>
          <w:spacing w:val="2"/>
          <w:sz w:val="22"/>
          <w:szCs w:val="22"/>
          <w:lang w:eastAsia="en-US"/>
        </w:rPr>
        <w:fldChar w:fldCharType="separate"/>
      </w:r>
      <w:r w:rsidRPr="003C19A5">
        <w:rPr>
          <w:rFonts w:ascii="Times New Roman" w:eastAsia="Calibri" w:hAnsi="Times New Roman" w:cs="Times New Roman"/>
          <w:noProof/>
          <w:spacing w:val="2"/>
          <w:sz w:val="22"/>
          <w:szCs w:val="22"/>
          <w:lang w:eastAsia="en-US"/>
        </w:rPr>
        <w:t>5</w:t>
      </w:r>
      <w:r w:rsidRPr="003C19A5">
        <w:rPr>
          <w:rFonts w:ascii="Times New Roman" w:eastAsia="Calibri" w:hAnsi="Times New Roman" w:cs="Times New Roman"/>
          <w:spacing w:val="2"/>
          <w:sz w:val="22"/>
          <w:szCs w:val="22"/>
          <w:lang w:eastAsia="en-US"/>
        </w:rPr>
        <w:fldChar w:fldCharType="end"/>
      </w:r>
      <w:r w:rsidRPr="003C19A5">
        <w:rPr>
          <w:rFonts w:ascii="Times New Roman" w:eastAsia="Calibri" w:hAnsi="Times New Roman" w:cs="Times New Roman"/>
          <w:spacing w:val="2"/>
          <w:sz w:val="22"/>
          <w:szCs w:val="22"/>
          <w:lang w:eastAsia="en-US"/>
        </w:rPr>
        <w:t xml:space="preserve"> - Um vislumbre do cenário de controle de dados</w:t>
      </w:r>
      <w:bookmarkEnd w:id="10"/>
    </w:p>
    <w:tbl>
      <w:tblPr>
        <w:tblW w:w="8784" w:type="dxa"/>
        <w:tblCellMar>
          <w:left w:w="70" w:type="dxa"/>
          <w:right w:w="70" w:type="dxa"/>
        </w:tblCellMar>
        <w:tblLook w:val="04A0" w:firstRow="1" w:lastRow="0" w:firstColumn="1" w:lastColumn="0" w:noHBand="0" w:noVBand="1"/>
      </w:tblPr>
      <w:tblGrid>
        <w:gridCol w:w="2100"/>
        <w:gridCol w:w="2148"/>
        <w:gridCol w:w="2342"/>
        <w:gridCol w:w="2194"/>
      </w:tblGrid>
      <w:tr w:rsidR="00A44E7F" w:rsidRPr="00A44E7F" w14:paraId="16DB9B64" w14:textId="77777777" w:rsidTr="00A44E7F">
        <w:trPr>
          <w:trHeight w:val="366"/>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FBCAE" w14:textId="77777777" w:rsidR="00A44E7F" w:rsidRPr="00A44E7F" w:rsidRDefault="00A44E7F" w:rsidP="00A44E7F">
            <w:pPr>
              <w:spacing w:line="240" w:lineRule="auto"/>
              <w:jc w:val="center"/>
              <w:rPr>
                <w:rFonts w:ascii="Times New Roman" w:eastAsia="Times New Roman" w:hAnsi="Times New Roman" w:cs="Times New Roman"/>
                <w:b/>
                <w:color w:val="000000"/>
                <w:spacing w:val="2"/>
                <w:sz w:val="20"/>
                <w:szCs w:val="20"/>
              </w:rPr>
            </w:pPr>
            <w:r w:rsidRPr="00A44E7F">
              <w:rPr>
                <w:rFonts w:ascii="Times New Roman" w:eastAsia="Times New Roman" w:hAnsi="Times New Roman" w:cs="Times New Roman"/>
                <w:b/>
                <w:color w:val="000000"/>
                <w:spacing w:val="2"/>
                <w:sz w:val="20"/>
                <w:szCs w:val="20"/>
              </w:rPr>
              <w:t>PARTICIPANTES</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14:paraId="003637A1" w14:textId="77777777" w:rsidR="00A44E7F" w:rsidRPr="00A44E7F" w:rsidRDefault="00A44E7F" w:rsidP="00A44E7F">
            <w:pPr>
              <w:spacing w:line="240" w:lineRule="auto"/>
              <w:jc w:val="center"/>
              <w:rPr>
                <w:rFonts w:ascii="Times New Roman" w:eastAsia="Times New Roman" w:hAnsi="Times New Roman" w:cs="Times New Roman"/>
                <w:b/>
                <w:color w:val="000000"/>
                <w:spacing w:val="2"/>
                <w:sz w:val="20"/>
                <w:szCs w:val="20"/>
              </w:rPr>
            </w:pPr>
            <w:r w:rsidRPr="00A44E7F">
              <w:rPr>
                <w:rFonts w:ascii="Times New Roman" w:eastAsia="Times New Roman" w:hAnsi="Times New Roman" w:cs="Times New Roman"/>
                <w:b/>
                <w:color w:val="000000"/>
                <w:spacing w:val="2"/>
                <w:sz w:val="20"/>
                <w:szCs w:val="20"/>
              </w:rPr>
              <w:t>Saúde</w:t>
            </w:r>
          </w:p>
        </w:tc>
        <w:tc>
          <w:tcPr>
            <w:tcW w:w="2342" w:type="dxa"/>
            <w:tcBorders>
              <w:top w:val="single" w:sz="4" w:space="0" w:color="auto"/>
              <w:left w:val="nil"/>
              <w:bottom w:val="single" w:sz="4" w:space="0" w:color="auto"/>
              <w:right w:val="single" w:sz="4" w:space="0" w:color="auto"/>
            </w:tcBorders>
            <w:shd w:val="clear" w:color="auto" w:fill="auto"/>
            <w:vAlign w:val="center"/>
            <w:hideMark/>
          </w:tcPr>
          <w:p w14:paraId="3B00DBDA" w14:textId="77777777" w:rsidR="00A44E7F" w:rsidRPr="00A44E7F" w:rsidRDefault="00A44E7F" w:rsidP="00A44E7F">
            <w:pPr>
              <w:spacing w:line="240" w:lineRule="auto"/>
              <w:jc w:val="center"/>
              <w:rPr>
                <w:rFonts w:ascii="Times New Roman" w:eastAsia="Times New Roman" w:hAnsi="Times New Roman" w:cs="Times New Roman"/>
                <w:b/>
                <w:color w:val="000000"/>
                <w:spacing w:val="2"/>
                <w:sz w:val="20"/>
                <w:szCs w:val="20"/>
              </w:rPr>
            </w:pPr>
            <w:r w:rsidRPr="00A44E7F">
              <w:rPr>
                <w:rFonts w:ascii="Times New Roman" w:eastAsia="Times New Roman" w:hAnsi="Times New Roman" w:cs="Times New Roman"/>
                <w:b/>
                <w:color w:val="000000"/>
                <w:spacing w:val="2"/>
                <w:sz w:val="20"/>
                <w:szCs w:val="20"/>
              </w:rPr>
              <w:t>Finanças</w:t>
            </w:r>
          </w:p>
        </w:tc>
        <w:tc>
          <w:tcPr>
            <w:tcW w:w="2194" w:type="dxa"/>
            <w:tcBorders>
              <w:top w:val="single" w:sz="4" w:space="0" w:color="auto"/>
              <w:left w:val="nil"/>
              <w:bottom w:val="single" w:sz="4" w:space="0" w:color="auto"/>
              <w:right w:val="single" w:sz="4" w:space="0" w:color="auto"/>
            </w:tcBorders>
            <w:shd w:val="clear" w:color="auto" w:fill="auto"/>
            <w:vAlign w:val="center"/>
            <w:hideMark/>
          </w:tcPr>
          <w:p w14:paraId="2AFF1529" w14:textId="77777777" w:rsidR="00A44E7F" w:rsidRPr="00A44E7F" w:rsidRDefault="00A44E7F" w:rsidP="00A44E7F">
            <w:pPr>
              <w:spacing w:line="240" w:lineRule="auto"/>
              <w:jc w:val="center"/>
              <w:rPr>
                <w:rFonts w:ascii="Times New Roman" w:eastAsia="Times New Roman" w:hAnsi="Times New Roman" w:cs="Times New Roman"/>
                <w:b/>
                <w:color w:val="000000"/>
                <w:spacing w:val="2"/>
                <w:sz w:val="20"/>
                <w:szCs w:val="20"/>
              </w:rPr>
            </w:pPr>
            <w:r w:rsidRPr="00A44E7F">
              <w:rPr>
                <w:rFonts w:ascii="Times New Roman" w:eastAsia="Times New Roman" w:hAnsi="Times New Roman" w:cs="Times New Roman"/>
                <w:b/>
                <w:color w:val="000000"/>
                <w:spacing w:val="2"/>
                <w:sz w:val="20"/>
                <w:szCs w:val="20"/>
              </w:rPr>
              <w:t>Varejo</w:t>
            </w:r>
          </w:p>
        </w:tc>
      </w:tr>
      <w:tr w:rsidR="00A44E7F" w:rsidRPr="00A44E7F" w14:paraId="3A0C35C7" w14:textId="77777777" w:rsidTr="00A44E7F">
        <w:trPr>
          <w:trHeight w:val="296"/>
        </w:trPr>
        <w:tc>
          <w:tcPr>
            <w:tcW w:w="2100" w:type="dxa"/>
            <w:tcBorders>
              <w:top w:val="nil"/>
              <w:left w:val="single" w:sz="4" w:space="0" w:color="auto"/>
              <w:bottom w:val="single" w:sz="4" w:space="0" w:color="auto"/>
              <w:right w:val="single" w:sz="4" w:space="0" w:color="auto"/>
            </w:tcBorders>
            <w:shd w:val="clear" w:color="auto" w:fill="auto"/>
            <w:vAlign w:val="center"/>
            <w:hideMark/>
          </w:tcPr>
          <w:p w14:paraId="01E50879" w14:textId="1D576A45" w:rsidR="00A44E7F" w:rsidRPr="00A44E7F" w:rsidRDefault="00A44E7F" w:rsidP="00A44E7F">
            <w:pPr>
              <w:spacing w:line="240" w:lineRule="auto"/>
              <w:jc w:val="center"/>
              <w:rPr>
                <w:rFonts w:ascii="Times New Roman" w:eastAsia="Times New Roman" w:hAnsi="Times New Roman" w:cs="Times New Roman"/>
                <w:b/>
                <w:color w:val="000000"/>
                <w:spacing w:val="2"/>
                <w:sz w:val="20"/>
                <w:szCs w:val="20"/>
              </w:rPr>
            </w:pPr>
            <w:r w:rsidRPr="00A44E7F">
              <w:rPr>
                <w:rFonts w:ascii="Times New Roman" w:eastAsia="Times New Roman" w:hAnsi="Times New Roman" w:cs="Times New Roman"/>
                <w:b/>
                <w:color w:val="000000"/>
                <w:spacing w:val="2"/>
                <w:sz w:val="20"/>
                <w:szCs w:val="20"/>
              </w:rPr>
              <w:t>Primeira instância (Auto</w:t>
            </w:r>
            <w:r>
              <w:rPr>
                <w:rFonts w:ascii="Times New Roman" w:eastAsia="Times New Roman" w:hAnsi="Times New Roman" w:cs="Times New Roman"/>
                <w:b/>
                <w:color w:val="000000"/>
                <w:spacing w:val="2"/>
                <w:sz w:val="20"/>
                <w:szCs w:val="20"/>
              </w:rPr>
              <w:t>r</w:t>
            </w:r>
            <w:r w:rsidRPr="00A44E7F">
              <w:rPr>
                <w:rFonts w:ascii="Times New Roman" w:eastAsia="Times New Roman" w:hAnsi="Times New Roman" w:cs="Times New Roman"/>
                <w:b/>
                <w:color w:val="000000"/>
                <w:spacing w:val="2"/>
                <w:sz w:val="20"/>
                <w:szCs w:val="20"/>
              </w:rPr>
              <w:t>rastreamento)</w:t>
            </w:r>
          </w:p>
        </w:tc>
        <w:tc>
          <w:tcPr>
            <w:tcW w:w="2148" w:type="dxa"/>
            <w:tcBorders>
              <w:top w:val="nil"/>
              <w:left w:val="nil"/>
              <w:bottom w:val="single" w:sz="4" w:space="0" w:color="auto"/>
              <w:right w:val="single" w:sz="4" w:space="0" w:color="auto"/>
            </w:tcBorders>
            <w:shd w:val="clear" w:color="auto" w:fill="auto"/>
            <w:vAlign w:val="center"/>
            <w:hideMark/>
          </w:tcPr>
          <w:p w14:paraId="4A82C5D3" w14:textId="77777777" w:rsidR="00A44E7F" w:rsidRPr="00A44E7F" w:rsidRDefault="00A44E7F" w:rsidP="00A44E7F">
            <w:pPr>
              <w:spacing w:line="240" w:lineRule="auto"/>
              <w:jc w:val="center"/>
              <w:rPr>
                <w:rFonts w:ascii="Times New Roman" w:eastAsia="Times New Roman" w:hAnsi="Times New Roman" w:cs="Times New Roman"/>
                <w:color w:val="000000"/>
                <w:spacing w:val="2"/>
                <w:sz w:val="20"/>
                <w:szCs w:val="20"/>
              </w:rPr>
            </w:pPr>
            <w:r w:rsidRPr="00A44E7F">
              <w:rPr>
                <w:rFonts w:ascii="Times New Roman" w:eastAsia="Times New Roman" w:hAnsi="Times New Roman" w:cs="Times New Roman"/>
                <w:color w:val="000000"/>
                <w:spacing w:val="2"/>
                <w:sz w:val="20"/>
                <w:szCs w:val="20"/>
              </w:rPr>
              <w:t>Aplicativo de perda de peso ou de exercícios no smartphone</w:t>
            </w:r>
          </w:p>
        </w:tc>
        <w:tc>
          <w:tcPr>
            <w:tcW w:w="2342" w:type="dxa"/>
            <w:tcBorders>
              <w:top w:val="nil"/>
              <w:left w:val="nil"/>
              <w:bottom w:val="single" w:sz="4" w:space="0" w:color="auto"/>
              <w:right w:val="single" w:sz="4" w:space="0" w:color="auto"/>
            </w:tcBorders>
            <w:shd w:val="clear" w:color="auto" w:fill="auto"/>
            <w:vAlign w:val="center"/>
            <w:hideMark/>
          </w:tcPr>
          <w:p w14:paraId="15EC0E84" w14:textId="77777777" w:rsidR="00A44E7F" w:rsidRPr="00A44E7F" w:rsidRDefault="00A44E7F" w:rsidP="00A44E7F">
            <w:pPr>
              <w:spacing w:line="240" w:lineRule="auto"/>
              <w:jc w:val="center"/>
              <w:rPr>
                <w:rFonts w:ascii="Times New Roman" w:eastAsia="Times New Roman" w:hAnsi="Times New Roman" w:cs="Times New Roman"/>
                <w:color w:val="000000"/>
                <w:spacing w:val="2"/>
                <w:sz w:val="20"/>
                <w:szCs w:val="20"/>
              </w:rPr>
            </w:pPr>
            <w:r w:rsidRPr="00A44E7F">
              <w:rPr>
                <w:rFonts w:ascii="Times New Roman" w:eastAsia="Times New Roman" w:hAnsi="Times New Roman" w:cs="Times New Roman"/>
                <w:color w:val="000000"/>
                <w:spacing w:val="2"/>
                <w:sz w:val="20"/>
                <w:szCs w:val="20"/>
              </w:rPr>
              <w:t>Software de finanças domésticas</w:t>
            </w:r>
          </w:p>
        </w:tc>
        <w:tc>
          <w:tcPr>
            <w:tcW w:w="2194" w:type="dxa"/>
            <w:tcBorders>
              <w:top w:val="nil"/>
              <w:left w:val="nil"/>
              <w:bottom w:val="single" w:sz="4" w:space="0" w:color="auto"/>
              <w:right w:val="single" w:sz="4" w:space="0" w:color="auto"/>
            </w:tcBorders>
            <w:shd w:val="clear" w:color="auto" w:fill="auto"/>
            <w:vAlign w:val="center"/>
            <w:hideMark/>
          </w:tcPr>
          <w:p w14:paraId="1BF5A6C9" w14:textId="77777777" w:rsidR="00A44E7F" w:rsidRPr="00A44E7F" w:rsidRDefault="00A44E7F" w:rsidP="00A44E7F">
            <w:pPr>
              <w:spacing w:line="240" w:lineRule="auto"/>
              <w:jc w:val="center"/>
              <w:rPr>
                <w:rFonts w:ascii="Times New Roman" w:eastAsia="Times New Roman" w:hAnsi="Times New Roman" w:cs="Times New Roman"/>
                <w:color w:val="000000"/>
                <w:spacing w:val="2"/>
                <w:sz w:val="20"/>
                <w:szCs w:val="20"/>
              </w:rPr>
            </w:pPr>
            <w:r w:rsidRPr="00A44E7F">
              <w:rPr>
                <w:rFonts w:ascii="Times New Roman" w:eastAsia="Times New Roman" w:hAnsi="Times New Roman" w:cs="Times New Roman"/>
                <w:color w:val="000000"/>
                <w:spacing w:val="2"/>
                <w:sz w:val="20"/>
                <w:szCs w:val="20"/>
              </w:rPr>
              <w:t>Automonitoramento de compras</w:t>
            </w:r>
          </w:p>
        </w:tc>
      </w:tr>
      <w:tr w:rsidR="00A44E7F" w:rsidRPr="00A44E7F" w14:paraId="2AF23418" w14:textId="77777777" w:rsidTr="00A44E7F">
        <w:trPr>
          <w:trHeight w:val="296"/>
        </w:trPr>
        <w:tc>
          <w:tcPr>
            <w:tcW w:w="2100" w:type="dxa"/>
            <w:tcBorders>
              <w:top w:val="nil"/>
              <w:left w:val="single" w:sz="4" w:space="0" w:color="auto"/>
              <w:bottom w:val="single" w:sz="4" w:space="0" w:color="auto"/>
              <w:right w:val="single" w:sz="4" w:space="0" w:color="auto"/>
            </w:tcBorders>
            <w:shd w:val="clear" w:color="auto" w:fill="auto"/>
            <w:vAlign w:val="center"/>
            <w:hideMark/>
          </w:tcPr>
          <w:p w14:paraId="0177D516" w14:textId="77777777" w:rsidR="00A44E7F" w:rsidRPr="00A44E7F" w:rsidRDefault="00A44E7F" w:rsidP="00A44E7F">
            <w:pPr>
              <w:spacing w:line="240" w:lineRule="auto"/>
              <w:jc w:val="center"/>
              <w:rPr>
                <w:rFonts w:ascii="Times New Roman" w:eastAsia="Times New Roman" w:hAnsi="Times New Roman" w:cs="Times New Roman"/>
                <w:b/>
                <w:color w:val="000000"/>
                <w:spacing w:val="2"/>
                <w:sz w:val="20"/>
                <w:szCs w:val="20"/>
              </w:rPr>
            </w:pPr>
            <w:r w:rsidRPr="00A44E7F">
              <w:rPr>
                <w:rFonts w:ascii="Times New Roman" w:eastAsia="Times New Roman" w:hAnsi="Times New Roman" w:cs="Times New Roman"/>
                <w:b/>
                <w:color w:val="000000"/>
                <w:spacing w:val="2"/>
                <w:sz w:val="20"/>
                <w:szCs w:val="20"/>
              </w:rPr>
              <w:t>Segunda instância (interação direta)</w:t>
            </w:r>
          </w:p>
        </w:tc>
        <w:tc>
          <w:tcPr>
            <w:tcW w:w="2148" w:type="dxa"/>
            <w:tcBorders>
              <w:top w:val="nil"/>
              <w:left w:val="nil"/>
              <w:bottom w:val="single" w:sz="4" w:space="0" w:color="auto"/>
              <w:right w:val="single" w:sz="4" w:space="0" w:color="auto"/>
            </w:tcBorders>
            <w:shd w:val="clear" w:color="auto" w:fill="auto"/>
            <w:vAlign w:val="center"/>
            <w:hideMark/>
          </w:tcPr>
          <w:p w14:paraId="6D364C89" w14:textId="77777777" w:rsidR="00A44E7F" w:rsidRPr="00A44E7F" w:rsidRDefault="00A44E7F" w:rsidP="00A44E7F">
            <w:pPr>
              <w:spacing w:line="240" w:lineRule="auto"/>
              <w:jc w:val="center"/>
              <w:rPr>
                <w:rFonts w:ascii="Times New Roman" w:eastAsia="Times New Roman" w:hAnsi="Times New Roman" w:cs="Times New Roman"/>
                <w:color w:val="000000"/>
                <w:spacing w:val="2"/>
                <w:sz w:val="20"/>
                <w:szCs w:val="20"/>
              </w:rPr>
            </w:pPr>
            <w:r w:rsidRPr="00A44E7F">
              <w:rPr>
                <w:rFonts w:ascii="Times New Roman" w:eastAsia="Times New Roman" w:hAnsi="Times New Roman" w:cs="Times New Roman"/>
                <w:color w:val="000000"/>
                <w:spacing w:val="2"/>
                <w:sz w:val="20"/>
                <w:szCs w:val="20"/>
              </w:rPr>
              <w:t>Empresa de vendas on-line registra compra de livros de dieta</w:t>
            </w:r>
          </w:p>
        </w:tc>
        <w:tc>
          <w:tcPr>
            <w:tcW w:w="2342" w:type="dxa"/>
            <w:tcBorders>
              <w:top w:val="nil"/>
              <w:left w:val="nil"/>
              <w:bottom w:val="single" w:sz="4" w:space="0" w:color="auto"/>
              <w:right w:val="single" w:sz="4" w:space="0" w:color="auto"/>
            </w:tcBorders>
            <w:shd w:val="clear" w:color="auto" w:fill="auto"/>
            <w:vAlign w:val="center"/>
            <w:hideMark/>
          </w:tcPr>
          <w:p w14:paraId="57230FAB" w14:textId="77777777" w:rsidR="00A44E7F" w:rsidRPr="00A44E7F" w:rsidRDefault="00A44E7F" w:rsidP="00A44E7F">
            <w:pPr>
              <w:spacing w:line="240" w:lineRule="auto"/>
              <w:jc w:val="center"/>
              <w:rPr>
                <w:rFonts w:ascii="Times New Roman" w:eastAsia="Times New Roman" w:hAnsi="Times New Roman" w:cs="Times New Roman"/>
                <w:color w:val="000000"/>
                <w:spacing w:val="2"/>
                <w:sz w:val="20"/>
                <w:szCs w:val="20"/>
              </w:rPr>
            </w:pPr>
            <w:r w:rsidRPr="00A44E7F">
              <w:rPr>
                <w:rFonts w:ascii="Times New Roman" w:eastAsia="Times New Roman" w:hAnsi="Times New Roman" w:cs="Times New Roman"/>
                <w:color w:val="000000"/>
                <w:spacing w:val="2"/>
                <w:sz w:val="20"/>
                <w:szCs w:val="20"/>
              </w:rPr>
              <w:t>Declaração de imposto de renda no software do governo federal</w:t>
            </w:r>
          </w:p>
        </w:tc>
        <w:tc>
          <w:tcPr>
            <w:tcW w:w="2194" w:type="dxa"/>
            <w:tcBorders>
              <w:top w:val="nil"/>
              <w:left w:val="nil"/>
              <w:bottom w:val="single" w:sz="4" w:space="0" w:color="auto"/>
              <w:right w:val="single" w:sz="4" w:space="0" w:color="auto"/>
            </w:tcBorders>
            <w:shd w:val="clear" w:color="auto" w:fill="auto"/>
            <w:vAlign w:val="center"/>
            <w:hideMark/>
          </w:tcPr>
          <w:p w14:paraId="771CE7B6" w14:textId="77777777" w:rsidR="00A44E7F" w:rsidRPr="00A44E7F" w:rsidRDefault="00A44E7F" w:rsidP="00A44E7F">
            <w:pPr>
              <w:spacing w:line="240" w:lineRule="auto"/>
              <w:jc w:val="center"/>
              <w:rPr>
                <w:rFonts w:ascii="Times New Roman" w:eastAsia="Times New Roman" w:hAnsi="Times New Roman" w:cs="Times New Roman"/>
                <w:color w:val="000000"/>
                <w:spacing w:val="2"/>
                <w:sz w:val="20"/>
                <w:szCs w:val="20"/>
              </w:rPr>
            </w:pPr>
            <w:r w:rsidRPr="00A44E7F">
              <w:rPr>
                <w:rFonts w:ascii="Times New Roman" w:eastAsia="Times New Roman" w:hAnsi="Times New Roman" w:cs="Times New Roman"/>
                <w:color w:val="000000"/>
                <w:spacing w:val="2"/>
                <w:sz w:val="20"/>
                <w:szCs w:val="20"/>
              </w:rPr>
              <w:t>Empresa de varejo registra as compras em seu banco de dados</w:t>
            </w:r>
          </w:p>
        </w:tc>
      </w:tr>
      <w:tr w:rsidR="00A44E7F" w:rsidRPr="00A44E7F" w14:paraId="4A4F8175" w14:textId="77777777" w:rsidTr="00A44E7F">
        <w:trPr>
          <w:trHeight w:val="334"/>
        </w:trPr>
        <w:tc>
          <w:tcPr>
            <w:tcW w:w="2100" w:type="dxa"/>
            <w:tcBorders>
              <w:top w:val="nil"/>
              <w:left w:val="single" w:sz="4" w:space="0" w:color="auto"/>
              <w:bottom w:val="single" w:sz="4" w:space="0" w:color="auto"/>
              <w:right w:val="single" w:sz="4" w:space="0" w:color="auto"/>
            </w:tcBorders>
            <w:shd w:val="clear" w:color="auto" w:fill="auto"/>
            <w:vAlign w:val="center"/>
            <w:hideMark/>
          </w:tcPr>
          <w:p w14:paraId="28C543AD" w14:textId="77777777" w:rsidR="00A44E7F" w:rsidRPr="00A44E7F" w:rsidRDefault="00A44E7F" w:rsidP="00A44E7F">
            <w:pPr>
              <w:spacing w:line="240" w:lineRule="auto"/>
              <w:jc w:val="center"/>
              <w:rPr>
                <w:rFonts w:ascii="Times New Roman" w:eastAsia="Times New Roman" w:hAnsi="Times New Roman" w:cs="Times New Roman"/>
                <w:b/>
                <w:color w:val="000000"/>
                <w:spacing w:val="2"/>
                <w:sz w:val="20"/>
                <w:szCs w:val="20"/>
              </w:rPr>
            </w:pPr>
            <w:r w:rsidRPr="00A44E7F">
              <w:rPr>
                <w:rFonts w:ascii="Times New Roman" w:eastAsia="Times New Roman" w:hAnsi="Times New Roman" w:cs="Times New Roman"/>
                <w:b/>
                <w:color w:val="000000"/>
                <w:spacing w:val="2"/>
                <w:sz w:val="20"/>
                <w:szCs w:val="20"/>
              </w:rPr>
              <w:t>Terceira instância (dados intermediários de registro)</w:t>
            </w:r>
          </w:p>
        </w:tc>
        <w:tc>
          <w:tcPr>
            <w:tcW w:w="2148" w:type="dxa"/>
            <w:tcBorders>
              <w:top w:val="nil"/>
              <w:left w:val="nil"/>
              <w:bottom w:val="single" w:sz="4" w:space="0" w:color="auto"/>
              <w:right w:val="single" w:sz="4" w:space="0" w:color="auto"/>
            </w:tcBorders>
            <w:shd w:val="clear" w:color="auto" w:fill="auto"/>
            <w:vAlign w:val="center"/>
            <w:hideMark/>
          </w:tcPr>
          <w:p w14:paraId="32C21E36" w14:textId="77777777" w:rsidR="00A44E7F" w:rsidRPr="00A44E7F" w:rsidRDefault="00A44E7F" w:rsidP="00A44E7F">
            <w:pPr>
              <w:spacing w:line="240" w:lineRule="auto"/>
              <w:jc w:val="center"/>
              <w:rPr>
                <w:rFonts w:ascii="Times New Roman" w:eastAsia="Times New Roman" w:hAnsi="Times New Roman" w:cs="Times New Roman"/>
                <w:color w:val="000000"/>
                <w:spacing w:val="2"/>
                <w:sz w:val="20"/>
                <w:szCs w:val="20"/>
              </w:rPr>
            </w:pPr>
            <w:r w:rsidRPr="00A44E7F">
              <w:rPr>
                <w:rFonts w:ascii="Times New Roman" w:eastAsia="Times New Roman" w:hAnsi="Times New Roman" w:cs="Times New Roman"/>
                <w:color w:val="000000"/>
                <w:spacing w:val="2"/>
                <w:sz w:val="20"/>
                <w:szCs w:val="20"/>
              </w:rPr>
              <w:t>Provedor de internet ou site de busca registra consultas sobre diabetes, câncer, outras doenças</w:t>
            </w:r>
          </w:p>
        </w:tc>
        <w:tc>
          <w:tcPr>
            <w:tcW w:w="2342" w:type="dxa"/>
            <w:tcBorders>
              <w:top w:val="nil"/>
              <w:left w:val="nil"/>
              <w:bottom w:val="single" w:sz="4" w:space="0" w:color="auto"/>
              <w:right w:val="single" w:sz="4" w:space="0" w:color="auto"/>
            </w:tcBorders>
            <w:shd w:val="clear" w:color="auto" w:fill="auto"/>
            <w:vAlign w:val="center"/>
            <w:hideMark/>
          </w:tcPr>
          <w:p w14:paraId="5C0DD9B4" w14:textId="77777777" w:rsidR="00A44E7F" w:rsidRPr="00A44E7F" w:rsidRDefault="00A44E7F" w:rsidP="00A44E7F">
            <w:pPr>
              <w:spacing w:line="240" w:lineRule="auto"/>
              <w:jc w:val="center"/>
              <w:rPr>
                <w:rFonts w:ascii="Times New Roman" w:eastAsia="Times New Roman" w:hAnsi="Times New Roman" w:cs="Times New Roman"/>
                <w:color w:val="000000"/>
                <w:spacing w:val="2"/>
                <w:sz w:val="20"/>
                <w:szCs w:val="20"/>
              </w:rPr>
            </w:pPr>
            <w:r w:rsidRPr="00A44E7F">
              <w:rPr>
                <w:rFonts w:ascii="Times New Roman" w:eastAsia="Times New Roman" w:hAnsi="Times New Roman" w:cs="Times New Roman"/>
                <w:color w:val="000000"/>
                <w:spacing w:val="2"/>
                <w:sz w:val="20"/>
                <w:szCs w:val="20"/>
              </w:rPr>
              <w:t>Empresa de cartão de crédito analisa transações entre a primeira instância (você) e vendedores (segunda instância)</w:t>
            </w:r>
          </w:p>
        </w:tc>
        <w:tc>
          <w:tcPr>
            <w:tcW w:w="2194" w:type="dxa"/>
            <w:tcBorders>
              <w:top w:val="nil"/>
              <w:left w:val="nil"/>
              <w:bottom w:val="single" w:sz="4" w:space="0" w:color="auto"/>
              <w:right w:val="single" w:sz="4" w:space="0" w:color="auto"/>
            </w:tcBorders>
            <w:shd w:val="clear" w:color="auto" w:fill="auto"/>
            <w:vAlign w:val="center"/>
            <w:hideMark/>
          </w:tcPr>
          <w:p w14:paraId="1A65B14C" w14:textId="77777777" w:rsidR="00A44E7F" w:rsidRPr="00A44E7F" w:rsidRDefault="00A44E7F" w:rsidP="00A44E7F">
            <w:pPr>
              <w:spacing w:line="240" w:lineRule="auto"/>
              <w:jc w:val="center"/>
              <w:rPr>
                <w:rFonts w:ascii="Times New Roman" w:eastAsia="Times New Roman" w:hAnsi="Times New Roman" w:cs="Times New Roman"/>
                <w:color w:val="000000"/>
                <w:spacing w:val="2"/>
                <w:sz w:val="20"/>
                <w:szCs w:val="20"/>
              </w:rPr>
            </w:pPr>
            <w:r w:rsidRPr="00A44E7F">
              <w:rPr>
                <w:rFonts w:ascii="Times New Roman" w:eastAsia="Times New Roman" w:hAnsi="Times New Roman" w:cs="Times New Roman"/>
                <w:color w:val="000000"/>
                <w:spacing w:val="2"/>
                <w:sz w:val="20"/>
                <w:szCs w:val="20"/>
              </w:rPr>
              <w:t>Cookies de redes de anúncios ou redes sociais podem registrar os itens clicados e os revisitados</w:t>
            </w:r>
          </w:p>
        </w:tc>
      </w:tr>
      <w:tr w:rsidR="00A44E7F" w:rsidRPr="00A44E7F" w14:paraId="62E82F83" w14:textId="77777777" w:rsidTr="00A44E7F">
        <w:trPr>
          <w:trHeight w:val="843"/>
        </w:trPr>
        <w:tc>
          <w:tcPr>
            <w:tcW w:w="2100" w:type="dxa"/>
            <w:tcBorders>
              <w:top w:val="nil"/>
              <w:left w:val="single" w:sz="4" w:space="0" w:color="auto"/>
              <w:bottom w:val="single" w:sz="4" w:space="0" w:color="auto"/>
              <w:right w:val="single" w:sz="4" w:space="0" w:color="auto"/>
            </w:tcBorders>
            <w:shd w:val="clear" w:color="auto" w:fill="auto"/>
            <w:vAlign w:val="center"/>
            <w:hideMark/>
          </w:tcPr>
          <w:p w14:paraId="67263EF7" w14:textId="77777777" w:rsidR="00A44E7F" w:rsidRPr="00A44E7F" w:rsidRDefault="00A44E7F" w:rsidP="00A44E7F">
            <w:pPr>
              <w:spacing w:line="240" w:lineRule="auto"/>
              <w:jc w:val="center"/>
              <w:rPr>
                <w:rFonts w:ascii="Times New Roman" w:eastAsia="Times New Roman" w:hAnsi="Times New Roman" w:cs="Times New Roman"/>
                <w:b/>
                <w:color w:val="000000"/>
                <w:spacing w:val="2"/>
                <w:sz w:val="20"/>
                <w:szCs w:val="20"/>
              </w:rPr>
            </w:pPr>
            <w:r w:rsidRPr="00A44E7F">
              <w:rPr>
                <w:rFonts w:ascii="Times New Roman" w:eastAsia="Times New Roman" w:hAnsi="Times New Roman" w:cs="Times New Roman"/>
                <w:b/>
                <w:color w:val="000000"/>
                <w:spacing w:val="2"/>
                <w:sz w:val="20"/>
                <w:szCs w:val="20"/>
              </w:rPr>
              <w:t>Quarta instância (intermediário comprando dados de qualquer um dos agentes acima)</w:t>
            </w:r>
          </w:p>
        </w:tc>
        <w:tc>
          <w:tcPr>
            <w:tcW w:w="6684" w:type="dxa"/>
            <w:gridSpan w:val="3"/>
            <w:tcBorders>
              <w:top w:val="single" w:sz="4" w:space="0" w:color="auto"/>
              <w:left w:val="nil"/>
              <w:bottom w:val="single" w:sz="4" w:space="0" w:color="auto"/>
              <w:right w:val="single" w:sz="4" w:space="0" w:color="auto"/>
            </w:tcBorders>
            <w:shd w:val="clear" w:color="auto" w:fill="auto"/>
            <w:vAlign w:val="center"/>
            <w:hideMark/>
          </w:tcPr>
          <w:p w14:paraId="414A854A" w14:textId="77777777" w:rsidR="00A44E7F" w:rsidRPr="00A44E7F" w:rsidRDefault="00A44E7F" w:rsidP="00A44E7F">
            <w:pPr>
              <w:spacing w:line="240" w:lineRule="auto"/>
              <w:jc w:val="center"/>
              <w:rPr>
                <w:rFonts w:ascii="Times New Roman" w:eastAsia="Times New Roman" w:hAnsi="Times New Roman" w:cs="Times New Roman"/>
                <w:color w:val="000000"/>
                <w:spacing w:val="2"/>
                <w:sz w:val="20"/>
                <w:szCs w:val="20"/>
              </w:rPr>
            </w:pPr>
            <w:r w:rsidRPr="00A44E7F">
              <w:rPr>
                <w:rFonts w:ascii="Times New Roman" w:eastAsia="Times New Roman" w:hAnsi="Times New Roman" w:cs="Times New Roman"/>
                <w:color w:val="000000"/>
                <w:spacing w:val="2"/>
                <w:sz w:val="20"/>
                <w:szCs w:val="20"/>
              </w:rPr>
              <w:t>Os corretores de dados tentam cada vez mais integrar todas as fontes mencionadas para a criação de categorias de perfis. Eles ajudam a criar um cenário competitivo em que as principais empresas de segunda e terceira instância também sintam a necessidade de integrar dados</w:t>
            </w:r>
          </w:p>
        </w:tc>
      </w:tr>
    </w:tbl>
    <w:p w14:paraId="0073A74F" w14:textId="77777777" w:rsidR="00A44E7F" w:rsidRPr="00A44E7F" w:rsidRDefault="00A44E7F" w:rsidP="00A44E7F">
      <w:pPr>
        <w:spacing w:line="240" w:lineRule="auto"/>
        <w:rPr>
          <w:rFonts w:ascii="Times New Roman" w:eastAsia="Times New Roman" w:hAnsi="Times New Roman" w:cs="Times New Roman"/>
          <w:spacing w:val="2"/>
          <w:sz w:val="20"/>
          <w:lang w:eastAsia="en-US"/>
        </w:rPr>
      </w:pPr>
      <w:r w:rsidRPr="00A44E7F">
        <w:rPr>
          <w:rFonts w:ascii="Times New Roman" w:eastAsia="Times New Roman" w:hAnsi="Times New Roman" w:cs="Times New Roman"/>
          <w:spacing w:val="2"/>
          <w:sz w:val="20"/>
          <w:lang w:eastAsia="en-US"/>
        </w:rPr>
        <w:t>Fonte: adaptado de Pasquale (2017)</w:t>
      </w:r>
    </w:p>
    <w:p w14:paraId="093B416B" w14:textId="77777777" w:rsidR="00A44E7F" w:rsidRDefault="00A44E7F">
      <w:pPr>
        <w:ind w:firstLine="708"/>
        <w:rPr>
          <w:rFonts w:ascii="Times New Roman" w:eastAsia="Times New Roman" w:hAnsi="Times New Roman" w:cs="Times New Roman"/>
        </w:rPr>
      </w:pPr>
    </w:p>
    <w:p w14:paraId="6605626C" w14:textId="11B7486E" w:rsidR="00560DAF" w:rsidRDefault="00CA0A88">
      <w:pPr>
        <w:ind w:firstLine="708"/>
        <w:rPr>
          <w:rFonts w:ascii="Times New Roman" w:eastAsia="Times New Roman" w:hAnsi="Times New Roman" w:cs="Times New Roman"/>
          <w:color w:val="FF0000"/>
        </w:rPr>
      </w:pPr>
      <w:r>
        <w:rPr>
          <w:rFonts w:ascii="Times New Roman" w:eastAsia="Times New Roman" w:hAnsi="Times New Roman" w:cs="Times New Roman"/>
        </w:rPr>
        <w:t xml:space="preserve">Seja qual for o tipo de ilustração, o título atribuído deve ser grafado na parte superior com seu termo designativo, isto é, se desenho, esquema, fluxograma, fotografia, gráfico, mapa, organograma, planta, quadro, retrato, figura, imagem e deverá ser seguido de seu correspondente número de ordem em algarismo arábico (1, 2, 3...), conforme sua ocorrência no texto, seguido do traço de travessão e respectiva identificação. Na parte inferior, deve-se indicar obrigatoriamente a fonte consultada, ainda que seja de produção do próprio autor. A ilustração usada deve ser obrigatoriamente citada no texto e o mais próximo possível do trecho a que se refere. </w:t>
      </w:r>
    </w:p>
    <w:p w14:paraId="779DC90F" w14:textId="32BB61D8" w:rsidR="00560DAF" w:rsidRDefault="00CA0A88">
      <w:pPr>
        <w:ind w:firstLine="709"/>
        <w:rPr>
          <w:rFonts w:ascii="Times New Roman" w:eastAsia="Times New Roman" w:hAnsi="Times New Roman" w:cs="Times New Roman"/>
        </w:rPr>
      </w:pPr>
      <w:r>
        <w:rPr>
          <w:rFonts w:ascii="Times New Roman" w:eastAsia="Times New Roman" w:hAnsi="Times New Roman" w:cs="Times New Roman"/>
        </w:rPr>
        <w:t>EXEMPLO:</w:t>
      </w:r>
    </w:p>
    <w:p w14:paraId="59A56127" w14:textId="77777777" w:rsidR="003067B9" w:rsidRDefault="003067B9">
      <w:pPr>
        <w:ind w:firstLine="709"/>
        <w:rPr>
          <w:rFonts w:ascii="Times New Roman" w:eastAsia="Times New Roman" w:hAnsi="Times New Roman" w:cs="Times New Roman"/>
        </w:rPr>
      </w:pPr>
    </w:p>
    <w:p w14:paraId="7B374001" w14:textId="47F574C5" w:rsidR="00560DAF" w:rsidRPr="00526754" w:rsidRDefault="00CA0A88">
      <w:pPr>
        <w:jc w:val="center"/>
        <w:rPr>
          <w:rFonts w:ascii="Times New Roman" w:eastAsia="Times New Roman" w:hAnsi="Times New Roman" w:cs="Times New Roman"/>
          <w:sz w:val="22"/>
          <w:szCs w:val="22"/>
        </w:rPr>
      </w:pPr>
      <w:r w:rsidRPr="00526754">
        <w:rPr>
          <w:rFonts w:ascii="Times New Roman" w:eastAsia="Times New Roman" w:hAnsi="Times New Roman" w:cs="Times New Roman"/>
        </w:rPr>
        <w:t xml:space="preserve">Figura 1 </w:t>
      </w:r>
      <w:r w:rsidR="003067B9" w:rsidRPr="00526754">
        <w:rPr>
          <w:rFonts w:ascii="Times New Roman" w:eastAsia="Times New Roman" w:hAnsi="Times New Roman" w:cs="Times New Roman"/>
        </w:rPr>
        <w:t>-</w:t>
      </w:r>
      <w:r w:rsidRPr="00526754">
        <w:rPr>
          <w:rFonts w:ascii="Times New Roman" w:eastAsia="Times New Roman" w:hAnsi="Times New Roman" w:cs="Times New Roman"/>
        </w:rPr>
        <w:t xml:space="preserve"> Logotipo IFMG - Campus Ribeirão das Neves</w:t>
      </w:r>
    </w:p>
    <w:p w14:paraId="2876F9B9" w14:textId="77777777" w:rsidR="00560DAF" w:rsidRDefault="00CA0A88">
      <w:pPr>
        <w:jc w:val="center"/>
        <w:rPr>
          <w:rFonts w:ascii="Times New Roman" w:eastAsia="Times New Roman" w:hAnsi="Times New Roman" w:cs="Times New Roman"/>
          <w:b/>
          <w:sz w:val="22"/>
          <w:szCs w:val="22"/>
          <w:highlight w:val="yellow"/>
        </w:rPr>
      </w:pPr>
      <w:r>
        <w:rPr>
          <w:noProof/>
        </w:rPr>
        <w:drawing>
          <wp:inline distT="114300" distB="114300" distL="114300" distR="114300" wp14:anchorId="47EB578C" wp14:editId="3152B307">
            <wp:extent cx="3872286" cy="970059"/>
            <wp:effectExtent l="19050" t="19050" r="13970" b="20955"/>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12383" t="26213" r="10481" b="31430"/>
                    <a:stretch>
                      <a:fillRect/>
                    </a:stretch>
                  </pic:blipFill>
                  <pic:spPr>
                    <a:xfrm>
                      <a:off x="0" y="0"/>
                      <a:ext cx="3885057" cy="973258"/>
                    </a:xfrm>
                    <a:prstGeom prst="rect">
                      <a:avLst/>
                    </a:prstGeom>
                    <a:ln>
                      <a:solidFill>
                        <a:schemeClr val="tx1"/>
                      </a:solidFill>
                    </a:ln>
                  </pic:spPr>
                </pic:pic>
              </a:graphicData>
            </a:graphic>
          </wp:inline>
        </w:drawing>
      </w:r>
    </w:p>
    <w:p w14:paraId="5C111D41" w14:textId="7C45C2F3" w:rsidR="00560DAF" w:rsidRDefault="00CA0A88" w:rsidP="00A44E7F">
      <w:pPr>
        <w:pBdr>
          <w:top w:val="nil"/>
          <w:left w:val="nil"/>
          <w:bottom w:val="nil"/>
          <w:right w:val="nil"/>
          <w:between w:val="nil"/>
        </w:pBdr>
        <w:ind w:left="1560"/>
        <w:rPr>
          <w:rFonts w:ascii="Times New Roman" w:eastAsia="Times New Roman" w:hAnsi="Times New Roman" w:cs="Times New Roman"/>
          <w:sz w:val="20"/>
          <w:szCs w:val="20"/>
        </w:rPr>
      </w:pPr>
      <w:r w:rsidRPr="003067B9">
        <w:rPr>
          <w:rFonts w:ascii="Times New Roman" w:eastAsia="Times New Roman" w:hAnsi="Times New Roman" w:cs="Times New Roman"/>
          <w:color w:val="000000"/>
          <w:sz w:val="20"/>
          <w:szCs w:val="20"/>
        </w:rPr>
        <w:t xml:space="preserve">Fonte: </w:t>
      </w:r>
      <w:r w:rsidRPr="003067B9">
        <w:rPr>
          <w:rFonts w:ascii="Times New Roman" w:eastAsia="Times New Roman" w:hAnsi="Times New Roman" w:cs="Times New Roman"/>
          <w:sz w:val="20"/>
          <w:szCs w:val="20"/>
        </w:rPr>
        <w:t>IFMG - Campus Ribeirão das Neves</w:t>
      </w:r>
    </w:p>
    <w:p w14:paraId="1B54D9FE" w14:textId="213BA68A" w:rsidR="003C19A5" w:rsidRDefault="003C19A5" w:rsidP="00A44E7F">
      <w:pPr>
        <w:pBdr>
          <w:top w:val="nil"/>
          <w:left w:val="nil"/>
          <w:bottom w:val="nil"/>
          <w:right w:val="nil"/>
          <w:between w:val="nil"/>
        </w:pBdr>
        <w:ind w:left="1560"/>
        <w:rPr>
          <w:rFonts w:ascii="Times New Roman" w:eastAsia="Times New Roman" w:hAnsi="Times New Roman" w:cs="Times New Roman"/>
          <w:sz w:val="20"/>
          <w:szCs w:val="20"/>
        </w:rPr>
      </w:pPr>
    </w:p>
    <w:p w14:paraId="0870B7A1" w14:textId="780C0F57" w:rsidR="003C19A5" w:rsidRDefault="003C19A5" w:rsidP="00A44E7F">
      <w:pPr>
        <w:pBdr>
          <w:top w:val="nil"/>
          <w:left w:val="nil"/>
          <w:bottom w:val="nil"/>
          <w:right w:val="nil"/>
          <w:between w:val="nil"/>
        </w:pBdr>
        <w:ind w:left="1560"/>
        <w:rPr>
          <w:rFonts w:ascii="Times New Roman" w:eastAsia="Times New Roman" w:hAnsi="Times New Roman" w:cs="Times New Roman"/>
          <w:sz w:val="20"/>
          <w:szCs w:val="20"/>
        </w:rPr>
      </w:pPr>
    </w:p>
    <w:p w14:paraId="01B5758B" w14:textId="5779EAC2" w:rsidR="003C19A5" w:rsidRDefault="003C19A5" w:rsidP="00A44E7F">
      <w:pPr>
        <w:pBdr>
          <w:top w:val="nil"/>
          <w:left w:val="nil"/>
          <w:bottom w:val="nil"/>
          <w:right w:val="nil"/>
          <w:between w:val="nil"/>
        </w:pBdr>
        <w:ind w:left="1560"/>
        <w:rPr>
          <w:rFonts w:ascii="Times New Roman" w:eastAsia="Times New Roman" w:hAnsi="Times New Roman" w:cs="Times New Roman"/>
          <w:sz w:val="20"/>
          <w:szCs w:val="20"/>
        </w:rPr>
      </w:pPr>
    </w:p>
    <w:p w14:paraId="15E660C6" w14:textId="7443774F" w:rsidR="00A44E7F" w:rsidRPr="00A44E7F" w:rsidRDefault="005973AF" w:rsidP="00BD5339">
      <w:pPr>
        <w:pStyle w:val="Ttulo1"/>
        <w:numPr>
          <w:ilvl w:val="0"/>
          <w:numId w:val="1"/>
        </w:numPr>
        <w:ind w:left="284" w:hanging="284"/>
        <w:rPr>
          <w:rFonts w:ascii="Times New Roman" w:eastAsia="Times New Roman" w:hAnsi="Times New Roman" w:cs="Times New Roman"/>
          <w:bCs/>
        </w:rPr>
      </w:pPr>
      <w:bookmarkStart w:id="11" w:name="_Toc95731378"/>
      <w:r>
        <w:rPr>
          <w:rFonts w:ascii="Times New Roman" w:eastAsia="Times New Roman" w:hAnsi="Times New Roman" w:cs="Times New Roman"/>
          <w:bCs/>
        </w:rPr>
        <w:lastRenderedPageBreak/>
        <w:t>METODOLOGIA</w:t>
      </w:r>
      <w:bookmarkEnd w:id="11"/>
    </w:p>
    <w:p w14:paraId="1371D14D" w14:textId="3FD2D29B" w:rsidR="00560DAF" w:rsidRDefault="00526754">
      <w:pPr>
        <w:ind w:firstLine="709"/>
        <w:rPr>
          <w:rFonts w:ascii="Times New Roman" w:eastAsia="Times New Roman" w:hAnsi="Times New Roman" w:cs="Times New Roman"/>
        </w:rPr>
      </w:pPr>
      <w:r>
        <w:rPr>
          <w:rFonts w:ascii="Times New Roman" w:eastAsia="Times New Roman" w:hAnsi="Times New Roman" w:cs="Times New Roman"/>
        </w:rPr>
        <w:t>D</w:t>
      </w:r>
      <w:r w:rsidR="00CA0A88">
        <w:rPr>
          <w:rFonts w:ascii="Times New Roman" w:eastAsia="Times New Roman" w:hAnsi="Times New Roman" w:cs="Times New Roman"/>
        </w:rPr>
        <w:t>eve-se explicitar qual foi o caminho adotado para se chegar ao resultado. Deve-se explicar qual o percurso metodológico seguido.</w:t>
      </w:r>
    </w:p>
    <w:p w14:paraId="561C0B2A" w14:textId="35B7FEC7" w:rsidR="00560DAF" w:rsidRDefault="00C44E4E">
      <w:pPr>
        <w:spacing w:after="120"/>
        <w:ind w:firstLine="709"/>
        <w:rPr>
          <w:rFonts w:ascii="Times New Roman" w:eastAsia="Times New Roman" w:hAnsi="Times New Roman" w:cs="Times New Roman"/>
          <w:b/>
        </w:rPr>
      </w:pPr>
      <w:r>
        <w:rPr>
          <w:rFonts w:ascii="Times New Roman" w:eastAsia="Times New Roman" w:hAnsi="Times New Roman" w:cs="Times New Roman"/>
          <w:b/>
        </w:rPr>
        <w:t>Tipo</w:t>
      </w:r>
      <w:r w:rsidR="00CA0A88">
        <w:rPr>
          <w:rFonts w:ascii="Times New Roman" w:eastAsia="Times New Roman" w:hAnsi="Times New Roman" w:cs="Times New Roman"/>
          <w:b/>
        </w:rPr>
        <w:t xml:space="preserve"> da pesquisa</w:t>
      </w:r>
    </w:p>
    <w:p w14:paraId="0CE51DA8" w14:textId="6F3BEF41" w:rsidR="00560DAF" w:rsidRDefault="00C44E4E">
      <w:pPr>
        <w:pBdr>
          <w:top w:val="nil"/>
          <w:left w:val="nil"/>
          <w:bottom w:val="nil"/>
          <w:right w:val="nil"/>
          <w:between w:val="nil"/>
        </w:pBdr>
        <w:ind w:left="709"/>
        <w:rPr>
          <w:rFonts w:ascii="Times New Roman" w:eastAsia="Times New Roman" w:hAnsi="Times New Roman" w:cs="Times New Roman"/>
          <w:color w:val="000000"/>
        </w:rPr>
      </w:pPr>
      <w:r>
        <w:rPr>
          <w:rFonts w:ascii="Times New Roman" w:eastAsia="Times New Roman" w:hAnsi="Times New Roman" w:cs="Times New Roman"/>
          <w:color w:val="000000"/>
        </w:rPr>
        <w:t>Conforme Gil (</w:t>
      </w:r>
      <w:r w:rsidR="00A7799D">
        <w:rPr>
          <w:rFonts w:ascii="Times New Roman" w:eastAsia="Times New Roman" w:hAnsi="Times New Roman" w:cs="Times New Roman"/>
          <w:color w:val="000000"/>
        </w:rPr>
        <w:t>199</w:t>
      </w:r>
      <w:r>
        <w:rPr>
          <w:rFonts w:ascii="Times New Roman" w:eastAsia="Times New Roman" w:hAnsi="Times New Roman" w:cs="Times New Roman"/>
          <w:color w:val="000000"/>
        </w:rPr>
        <w:t>9), o tipo de</w:t>
      </w:r>
      <w:r w:rsidR="00CA0A88">
        <w:rPr>
          <w:rFonts w:ascii="Times New Roman" w:eastAsia="Times New Roman" w:hAnsi="Times New Roman" w:cs="Times New Roman"/>
          <w:color w:val="000000"/>
        </w:rPr>
        <w:t xml:space="preserve"> pesquisa quanto à sua </w:t>
      </w:r>
      <w:r w:rsidR="00CA0A88">
        <w:rPr>
          <w:rFonts w:ascii="Times New Roman" w:eastAsia="Times New Roman" w:hAnsi="Times New Roman" w:cs="Times New Roman"/>
          <w:b/>
          <w:color w:val="000000"/>
        </w:rPr>
        <w:t xml:space="preserve">finalidade </w:t>
      </w:r>
      <w:r w:rsidR="00CA0A88">
        <w:rPr>
          <w:rFonts w:ascii="Times New Roman" w:eastAsia="Times New Roman" w:hAnsi="Times New Roman" w:cs="Times New Roman"/>
          <w:color w:val="000000"/>
        </w:rPr>
        <w:t>ou</w:t>
      </w:r>
      <w:r w:rsidR="00CA0A88">
        <w:rPr>
          <w:rFonts w:ascii="Times New Roman" w:eastAsia="Times New Roman" w:hAnsi="Times New Roman" w:cs="Times New Roman"/>
          <w:b/>
          <w:color w:val="000000"/>
        </w:rPr>
        <w:t xml:space="preserve"> </w:t>
      </w:r>
      <w:r w:rsidR="00CA0A88">
        <w:rPr>
          <w:rFonts w:ascii="Times New Roman" w:eastAsia="Times New Roman" w:hAnsi="Times New Roman" w:cs="Times New Roman"/>
          <w:color w:val="000000"/>
        </w:rPr>
        <w:t>à sua</w:t>
      </w:r>
      <w:r w:rsidR="00CA0A88">
        <w:rPr>
          <w:rFonts w:ascii="Times New Roman" w:eastAsia="Times New Roman" w:hAnsi="Times New Roman" w:cs="Times New Roman"/>
          <w:b/>
          <w:color w:val="000000"/>
        </w:rPr>
        <w:t xml:space="preserve"> natureza </w:t>
      </w:r>
      <w:r w:rsidRPr="00777C65">
        <w:rPr>
          <w:rFonts w:ascii="Times New Roman" w:eastAsia="Times New Roman" w:hAnsi="Times New Roman" w:cs="Times New Roman"/>
          <w:bCs/>
          <w:color w:val="000000"/>
        </w:rPr>
        <w:t>pode se caracterizar como</w:t>
      </w:r>
      <w:r w:rsidR="00CA0A88">
        <w:rPr>
          <w:rFonts w:ascii="Times New Roman" w:eastAsia="Times New Roman" w:hAnsi="Times New Roman" w:cs="Times New Roman"/>
          <w:color w:val="000000"/>
        </w:rPr>
        <w:t>:</w:t>
      </w:r>
    </w:p>
    <w:p w14:paraId="31372ED8" w14:textId="62D33E7D" w:rsidR="00C44E4E" w:rsidRPr="00C44E4E" w:rsidRDefault="00C44E4E" w:rsidP="00EE51E1">
      <w:pPr>
        <w:numPr>
          <w:ilvl w:val="0"/>
          <w:numId w:val="4"/>
        </w:numPr>
        <w:pBdr>
          <w:top w:val="nil"/>
          <w:left w:val="nil"/>
          <w:bottom w:val="nil"/>
          <w:right w:val="nil"/>
          <w:between w:val="nil"/>
        </w:pBdr>
        <w:rPr>
          <w:rFonts w:ascii="Times New Roman" w:eastAsia="Times New Roman" w:hAnsi="Times New Roman" w:cs="Times New Roman"/>
          <w:color w:val="000000"/>
        </w:rPr>
      </w:pPr>
      <w:r w:rsidRPr="00C44E4E">
        <w:rPr>
          <w:rFonts w:ascii="Times New Roman" w:eastAsia="Times New Roman" w:hAnsi="Times New Roman" w:cs="Times New Roman"/>
          <w:b/>
          <w:color w:val="000000"/>
        </w:rPr>
        <w:t>Descritiva</w:t>
      </w:r>
      <w:r w:rsidR="00CA0A88" w:rsidRPr="00C44E4E">
        <w:rPr>
          <w:rFonts w:ascii="Times New Roman" w:eastAsia="Times New Roman" w:hAnsi="Times New Roman" w:cs="Times New Roman"/>
          <w:b/>
          <w:color w:val="000000"/>
        </w:rPr>
        <w:t>:</w:t>
      </w:r>
      <w:r w:rsidR="00CA0A88" w:rsidRPr="00C44E4E">
        <w:rPr>
          <w:rFonts w:ascii="Times New Roman" w:eastAsia="Times New Roman" w:hAnsi="Times New Roman" w:cs="Times New Roman"/>
          <w:color w:val="000000"/>
        </w:rPr>
        <w:t xml:space="preserve"> </w:t>
      </w:r>
      <w:r w:rsidRPr="00C44E4E">
        <w:rPr>
          <w:rFonts w:ascii="Times New Roman" w:eastAsia="Times New Roman" w:hAnsi="Times New Roman" w:cs="Times New Roman"/>
          <w:color w:val="000000"/>
        </w:rPr>
        <w:t>é o tipo de pesquisa mais comum, tendo como objetivo primordial a descrição das características de determinada população ou fenômeno ou o estabelecimento de relações entre variáveis.</w:t>
      </w:r>
      <w:r>
        <w:rPr>
          <w:rFonts w:ascii="Times New Roman" w:eastAsia="Times New Roman" w:hAnsi="Times New Roman" w:cs="Times New Roman"/>
          <w:color w:val="000000"/>
        </w:rPr>
        <w:t xml:space="preserve"> </w:t>
      </w:r>
      <w:r w:rsidRPr="00C44E4E">
        <w:rPr>
          <w:rFonts w:ascii="Times New Roman" w:eastAsia="Times New Roman" w:hAnsi="Times New Roman" w:cs="Times New Roman"/>
          <w:color w:val="000000"/>
        </w:rPr>
        <w:t>Algumas pesquisas descritivas vão além da simples identificação da existência de relações entre variáveis, pretendendo determinar a natureza dessa relação (aproximando-se das pesquisas explicativas). Por outro lado, há pesquisas descritivas que buscam proporcionar uma nova visão acerca de um problema (aproximando-se das pesquisas exploratórias).</w:t>
      </w:r>
    </w:p>
    <w:p w14:paraId="62FC704F" w14:textId="4E608806" w:rsidR="00C44E4E" w:rsidRPr="00C44E4E" w:rsidRDefault="00C44E4E" w:rsidP="007D649B">
      <w:pPr>
        <w:numPr>
          <w:ilvl w:val="0"/>
          <w:numId w:val="4"/>
        </w:numPr>
        <w:pBdr>
          <w:top w:val="nil"/>
          <w:left w:val="nil"/>
          <w:bottom w:val="nil"/>
          <w:right w:val="nil"/>
          <w:between w:val="nil"/>
        </w:pBdr>
        <w:rPr>
          <w:rFonts w:ascii="Times New Roman" w:eastAsia="Times New Roman" w:hAnsi="Times New Roman" w:cs="Times New Roman"/>
          <w:color w:val="000000"/>
        </w:rPr>
      </w:pPr>
      <w:r w:rsidRPr="00C44E4E">
        <w:rPr>
          <w:rFonts w:ascii="Times New Roman" w:eastAsia="Times New Roman" w:hAnsi="Times New Roman" w:cs="Times New Roman"/>
          <w:b/>
          <w:color w:val="000000"/>
        </w:rPr>
        <w:t>Exploratória</w:t>
      </w:r>
      <w:r w:rsidR="00CA0A88" w:rsidRPr="00C44E4E">
        <w:rPr>
          <w:rFonts w:ascii="Times New Roman" w:eastAsia="Times New Roman" w:hAnsi="Times New Roman" w:cs="Times New Roman"/>
          <w:b/>
          <w:color w:val="000000"/>
        </w:rPr>
        <w:t>:</w:t>
      </w:r>
      <w:r w:rsidR="00CA0A88" w:rsidRPr="00C44E4E">
        <w:rPr>
          <w:rFonts w:ascii="Times New Roman" w:eastAsia="Times New Roman" w:hAnsi="Times New Roman" w:cs="Times New Roman"/>
          <w:color w:val="000000"/>
        </w:rPr>
        <w:t xml:space="preserve"> </w:t>
      </w:r>
      <w:r w:rsidRPr="00C44E4E">
        <w:rPr>
          <w:rFonts w:ascii="Times New Roman" w:eastAsia="Times New Roman" w:hAnsi="Times New Roman" w:cs="Times New Roman"/>
          <w:color w:val="000000"/>
        </w:rPr>
        <w:t>Esse tipo de pesquisa é especialmente realizado quando o tema escolhido ainda é pouco explorado e com teoria pouco desenvolvida.</w:t>
      </w:r>
      <w:r>
        <w:rPr>
          <w:rFonts w:ascii="Times New Roman" w:eastAsia="Times New Roman" w:hAnsi="Times New Roman" w:cs="Times New Roman"/>
          <w:color w:val="000000"/>
        </w:rPr>
        <w:t xml:space="preserve"> </w:t>
      </w:r>
      <w:r w:rsidRPr="00C44E4E">
        <w:rPr>
          <w:rFonts w:ascii="Times New Roman" w:eastAsia="Times New Roman" w:hAnsi="Times New Roman" w:cs="Times New Roman"/>
          <w:color w:val="000000"/>
        </w:rPr>
        <w:t>As pesquisas exploratórias têm como principal finalidade desenvolver, esclarecer e modificar conceitos e ideias, tendo em vista a formulação de problemas mais precisos ou hipóteses pesquisáveis para estudos posteriores.</w:t>
      </w:r>
      <w:r>
        <w:rPr>
          <w:rFonts w:ascii="Times New Roman" w:eastAsia="Times New Roman" w:hAnsi="Times New Roman" w:cs="Times New Roman"/>
          <w:color w:val="000000"/>
        </w:rPr>
        <w:t xml:space="preserve"> </w:t>
      </w:r>
      <w:r w:rsidRPr="00C44E4E">
        <w:rPr>
          <w:rFonts w:ascii="Times New Roman" w:eastAsia="Times New Roman" w:hAnsi="Times New Roman" w:cs="Times New Roman"/>
          <w:color w:val="000000"/>
        </w:rPr>
        <w:t>Costumam envolver menor rigidez no planejamento e podem envolver levantamento bibliográfico e documental, entrevistas não padronizadas e estudos de caso.</w:t>
      </w:r>
    </w:p>
    <w:p w14:paraId="18796B37" w14:textId="77777777" w:rsidR="00A7799D" w:rsidRPr="00A7799D" w:rsidRDefault="00A7799D" w:rsidP="00A7799D">
      <w:pPr>
        <w:numPr>
          <w:ilvl w:val="0"/>
          <w:numId w:val="4"/>
        </w:numPr>
        <w:pBdr>
          <w:top w:val="nil"/>
          <w:left w:val="nil"/>
          <w:bottom w:val="nil"/>
          <w:right w:val="nil"/>
          <w:between w:val="nil"/>
        </w:pBdr>
        <w:rPr>
          <w:rFonts w:ascii="Times New Roman" w:eastAsia="Times New Roman" w:hAnsi="Times New Roman" w:cs="Times New Roman"/>
          <w:color w:val="000000"/>
        </w:rPr>
      </w:pPr>
      <w:r w:rsidRPr="00A7799D">
        <w:rPr>
          <w:rFonts w:ascii="Times New Roman" w:eastAsia="Times New Roman" w:hAnsi="Times New Roman" w:cs="Times New Roman"/>
          <w:b/>
          <w:bCs/>
          <w:color w:val="000000"/>
        </w:rPr>
        <w:t>Explicativa:</w:t>
      </w:r>
      <w:r w:rsidRPr="00A7799D">
        <w:rPr>
          <w:rFonts w:ascii="Times New Roman" w:eastAsia="Times New Roman" w:hAnsi="Times New Roman" w:cs="Times New Roman"/>
          <w:color w:val="000000"/>
        </w:rPr>
        <w:t xml:space="preserve"> São as pesquisas que têm como preocupação central identificar os fatores que determinam ou que contribuem para a ocorrência dos fenômenos. É o tipo de pesquisa que mais aprofunda o conhecimento da realidade, visto que busca explicar o porquê das coisas. Por isso, é também o tipo mais complexo e delicado, já que o risco de cometer erros é considerável. As pesquisas explicativas nas ciências naturais valem-se quase que exclusivamente do método experimental. Nas ciências sociais, em virtude das dificuldades extras, recorre-se a outros métodos, como o observacional.</w:t>
      </w:r>
    </w:p>
    <w:p w14:paraId="12D1528B" w14:textId="77777777" w:rsidR="00A7799D" w:rsidRDefault="00A7799D">
      <w:pPr>
        <w:pBdr>
          <w:top w:val="nil"/>
          <w:left w:val="nil"/>
          <w:bottom w:val="nil"/>
          <w:right w:val="nil"/>
          <w:between w:val="nil"/>
        </w:pBdr>
        <w:ind w:firstLine="709"/>
        <w:rPr>
          <w:rFonts w:ascii="Times New Roman" w:eastAsia="Times New Roman" w:hAnsi="Times New Roman" w:cs="Times New Roman"/>
          <w:color w:val="000000"/>
        </w:rPr>
      </w:pPr>
    </w:p>
    <w:p w14:paraId="06847C61" w14:textId="1D3B08DA" w:rsidR="00560DAF" w:rsidRDefault="00A7799D">
      <w:pPr>
        <w:pBdr>
          <w:top w:val="nil"/>
          <w:left w:val="nil"/>
          <w:bottom w:val="nil"/>
          <w:right w:val="nil"/>
          <w:between w:val="nil"/>
        </w:pBdr>
        <w:ind w:firstLine="709"/>
        <w:rPr>
          <w:rFonts w:ascii="Times New Roman" w:eastAsia="Times New Roman" w:hAnsi="Times New Roman" w:cs="Times New Roman"/>
          <w:color w:val="000000"/>
        </w:rPr>
      </w:pPr>
      <w:r>
        <w:rPr>
          <w:rFonts w:ascii="Times New Roman" w:eastAsia="Times New Roman" w:hAnsi="Times New Roman" w:cs="Times New Roman"/>
          <w:color w:val="000000"/>
        </w:rPr>
        <w:t>A pesquisa deve ser identificada</w:t>
      </w:r>
      <w:r w:rsidR="00CA0A88">
        <w:rPr>
          <w:rFonts w:ascii="Times New Roman" w:eastAsia="Times New Roman" w:hAnsi="Times New Roman" w:cs="Times New Roman"/>
          <w:color w:val="000000"/>
        </w:rPr>
        <w:t xml:space="preserve"> conforme a abordagem do problema</w:t>
      </w:r>
      <w:r w:rsidR="00CA0A88">
        <w:rPr>
          <w:rFonts w:ascii="Times New Roman" w:eastAsia="Times New Roman" w:hAnsi="Times New Roman" w:cs="Times New Roman"/>
          <w:b/>
          <w:color w:val="000000"/>
        </w:rPr>
        <w:t xml:space="preserve"> </w:t>
      </w:r>
      <w:r w:rsidR="00CA0A88">
        <w:rPr>
          <w:rFonts w:ascii="Times New Roman" w:eastAsia="Times New Roman" w:hAnsi="Times New Roman" w:cs="Times New Roman"/>
          <w:color w:val="000000"/>
        </w:rPr>
        <w:t>de pesquisa:</w:t>
      </w:r>
    </w:p>
    <w:p w14:paraId="23A44DD0" w14:textId="77777777" w:rsidR="00560DAF" w:rsidRDefault="00CA0A88">
      <w:pPr>
        <w:numPr>
          <w:ilvl w:val="0"/>
          <w:numId w:val="3"/>
        </w:numPr>
        <w:pBdr>
          <w:top w:val="nil"/>
          <w:left w:val="nil"/>
          <w:bottom w:val="nil"/>
          <w:right w:val="nil"/>
          <w:between w:val="nil"/>
        </w:pBdr>
        <w:rPr>
          <w:color w:val="000000"/>
        </w:rPr>
      </w:pPr>
      <w:r>
        <w:rPr>
          <w:rFonts w:ascii="Times New Roman" w:eastAsia="Times New Roman" w:hAnsi="Times New Roman" w:cs="Times New Roman"/>
          <w:color w:val="000000"/>
        </w:rPr>
        <w:t xml:space="preserve">Se é uma pesquisa </w:t>
      </w:r>
      <w:r>
        <w:rPr>
          <w:rFonts w:ascii="Times New Roman" w:eastAsia="Times New Roman" w:hAnsi="Times New Roman" w:cs="Times New Roman"/>
          <w:b/>
          <w:color w:val="000000"/>
        </w:rPr>
        <w:t>qualitativa</w:t>
      </w:r>
      <w:r>
        <w:rPr>
          <w:rFonts w:ascii="Times New Roman" w:eastAsia="Times New Roman" w:hAnsi="Times New Roman" w:cs="Times New Roman"/>
          <w:color w:val="000000"/>
        </w:rPr>
        <w:t xml:space="preserve">. </w:t>
      </w:r>
    </w:p>
    <w:p w14:paraId="7149DD5B" w14:textId="77777777" w:rsidR="00560DAF" w:rsidRDefault="00CA0A88">
      <w:pPr>
        <w:numPr>
          <w:ilvl w:val="0"/>
          <w:numId w:val="3"/>
        </w:numPr>
        <w:pBdr>
          <w:top w:val="nil"/>
          <w:left w:val="nil"/>
          <w:bottom w:val="nil"/>
          <w:right w:val="nil"/>
          <w:between w:val="nil"/>
        </w:pBdr>
        <w:rPr>
          <w:color w:val="000000"/>
        </w:rPr>
      </w:pPr>
      <w:r>
        <w:rPr>
          <w:rFonts w:ascii="Times New Roman" w:eastAsia="Times New Roman" w:hAnsi="Times New Roman" w:cs="Times New Roman"/>
          <w:color w:val="000000"/>
        </w:rPr>
        <w:t xml:space="preserve">Se é uma pesquisa </w:t>
      </w:r>
      <w:r>
        <w:rPr>
          <w:rFonts w:ascii="Times New Roman" w:eastAsia="Times New Roman" w:hAnsi="Times New Roman" w:cs="Times New Roman"/>
          <w:b/>
          <w:color w:val="000000"/>
        </w:rPr>
        <w:t>quantitativa</w:t>
      </w:r>
      <w:r>
        <w:rPr>
          <w:rFonts w:ascii="Times New Roman" w:eastAsia="Times New Roman" w:hAnsi="Times New Roman" w:cs="Times New Roman"/>
          <w:color w:val="000000"/>
        </w:rPr>
        <w:t>.</w:t>
      </w:r>
    </w:p>
    <w:p w14:paraId="39BDE020" w14:textId="77777777" w:rsidR="00560DAF" w:rsidRDefault="00CA0A88">
      <w:pPr>
        <w:numPr>
          <w:ilvl w:val="0"/>
          <w:numId w:val="3"/>
        </w:numPr>
        <w:pBdr>
          <w:top w:val="nil"/>
          <w:left w:val="nil"/>
          <w:bottom w:val="nil"/>
          <w:right w:val="nil"/>
          <w:between w:val="nil"/>
        </w:pBdr>
        <w:rPr>
          <w:color w:val="000000"/>
        </w:rPr>
      </w:pPr>
      <w:r>
        <w:rPr>
          <w:rFonts w:ascii="Times New Roman" w:eastAsia="Times New Roman" w:hAnsi="Times New Roman" w:cs="Times New Roman"/>
          <w:color w:val="000000"/>
        </w:rPr>
        <w:t xml:space="preserve">Ou se o estudo gerou dados </w:t>
      </w:r>
      <w:r>
        <w:rPr>
          <w:rFonts w:ascii="Times New Roman" w:eastAsia="Times New Roman" w:hAnsi="Times New Roman" w:cs="Times New Roman"/>
          <w:b/>
          <w:color w:val="000000"/>
        </w:rPr>
        <w:t>quali-quantitativos</w:t>
      </w:r>
      <w:r>
        <w:rPr>
          <w:rFonts w:ascii="Times New Roman" w:eastAsia="Times New Roman" w:hAnsi="Times New Roman" w:cs="Times New Roman"/>
          <w:color w:val="000000"/>
        </w:rPr>
        <w:t>.</w:t>
      </w:r>
    </w:p>
    <w:p w14:paraId="444BED0A" w14:textId="77777777" w:rsidR="00560DAF" w:rsidRDefault="00560DAF">
      <w:pPr>
        <w:pBdr>
          <w:top w:val="nil"/>
          <w:left w:val="nil"/>
          <w:bottom w:val="nil"/>
          <w:right w:val="nil"/>
          <w:between w:val="nil"/>
        </w:pBdr>
        <w:ind w:firstLine="709"/>
        <w:rPr>
          <w:rFonts w:ascii="Times New Roman" w:eastAsia="Times New Roman" w:hAnsi="Times New Roman" w:cs="Times New Roman"/>
          <w:color w:val="000000"/>
        </w:rPr>
      </w:pPr>
    </w:p>
    <w:p w14:paraId="2FD16210" w14:textId="03FE9D2F" w:rsidR="00560DAF" w:rsidRDefault="00A7799D">
      <w:pPr>
        <w:pBdr>
          <w:top w:val="nil"/>
          <w:left w:val="nil"/>
          <w:bottom w:val="nil"/>
          <w:right w:val="nil"/>
          <w:between w:val="nil"/>
        </w:pBdr>
        <w:ind w:firstLine="709"/>
        <w:rPr>
          <w:rFonts w:ascii="Times New Roman" w:eastAsia="Times New Roman" w:hAnsi="Times New Roman" w:cs="Times New Roman"/>
          <w:color w:val="000000"/>
        </w:rPr>
      </w:pPr>
      <w:r>
        <w:rPr>
          <w:rFonts w:ascii="Times New Roman" w:eastAsia="Times New Roman" w:hAnsi="Times New Roman" w:cs="Times New Roman"/>
          <w:color w:val="000000"/>
        </w:rPr>
        <w:t>Deve-se i</w:t>
      </w:r>
      <w:r w:rsidR="00CA0A88">
        <w:rPr>
          <w:rFonts w:ascii="Times New Roman" w:eastAsia="Times New Roman" w:hAnsi="Times New Roman" w:cs="Times New Roman"/>
          <w:color w:val="000000"/>
        </w:rPr>
        <w:t xml:space="preserve">dentificar os </w:t>
      </w:r>
      <w:r w:rsidR="00CA0A88">
        <w:rPr>
          <w:rFonts w:ascii="Times New Roman" w:eastAsia="Times New Roman" w:hAnsi="Times New Roman" w:cs="Times New Roman"/>
          <w:b/>
          <w:color w:val="000000"/>
        </w:rPr>
        <w:t>procedimentos técnicos para coleta de dados</w:t>
      </w:r>
      <w:r w:rsidR="00CA0A88">
        <w:rPr>
          <w:rFonts w:ascii="Times New Roman" w:eastAsia="Times New Roman" w:hAnsi="Times New Roman" w:cs="Times New Roman"/>
          <w:color w:val="000000"/>
        </w:rPr>
        <w:t xml:space="preserve"> utilizados no trabalho e como foram realizados</w:t>
      </w:r>
      <w:r>
        <w:rPr>
          <w:rFonts w:ascii="Times New Roman" w:eastAsia="Times New Roman" w:hAnsi="Times New Roman" w:cs="Times New Roman"/>
          <w:color w:val="000000"/>
        </w:rPr>
        <w:t>, como por exemplo</w:t>
      </w:r>
      <w:r w:rsidR="00CA0A88">
        <w:rPr>
          <w:rFonts w:ascii="Times New Roman" w:eastAsia="Times New Roman" w:hAnsi="Times New Roman" w:cs="Times New Roman"/>
          <w:color w:val="000000"/>
        </w:rPr>
        <w:t>:</w:t>
      </w:r>
    </w:p>
    <w:p w14:paraId="0EABD9F4" w14:textId="17F76AD6" w:rsidR="00560DAF" w:rsidRDefault="00CA0A88">
      <w:pPr>
        <w:numPr>
          <w:ilvl w:val="0"/>
          <w:numId w:val="2"/>
        </w:numPr>
        <w:pBdr>
          <w:top w:val="nil"/>
          <w:left w:val="nil"/>
          <w:bottom w:val="nil"/>
          <w:right w:val="nil"/>
          <w:between w:val="nil"/>
        </w:pBdr>
        <w:rPr>
          <w:color w:val="000000"/>
        </w:rPr>
      </w:pPr>
      <w:r>
        <w:rPr>
          <w:rFonts w:ascii="Times New Roman" w:eastAsia="Times New Roman" w:hAnsi="Times New Roman" w:cs="Times New Roman"/>
          <w:b/>
          <w:color w:val="000000"/>
        </w:rPr>
        <w:t>Pesquisa bibliográfica:</w:t>
      </w:r>
      <w:r>
        <w:rPr>
          <w:rFonts w:ascii="Times New Roman" w:eastAsia="Times New Roman" w:hAnsi="Times New Roman" w:cs="Times New Roman"/>
          <w:color w:val="000000"/>
        </w:rPr>
        <w:t xml:space="preserve"> dá-se mediante consultas em revistas acadêmicas, livros, entrevistas, artigos científicos; almeja-se domínio de conhecimento para utilizá-lo como embasamento teórico que sustentará a pesquisa.</w:t>
      </w:r>
      <w:r w:rsidR="00A7799D">
        <w:rPr>
          <w:rFonts w:ascii="Times New Roman" w:eastAsia="Times New Roman" w:hAnsi="Times New Roman" w:cs="Times New Roman"/>
          <w:color w:val="000000"/>
        </w:rPr>
        <w:t xml:space="preserve"> Toda pesquisa pressupõe uma consulta bibliográfica, portanto, caracterizamos a pesquisa como especificamente bibliográfica quando essa consulta está diretamente relacionada ao objetivo geral da pesquisa (exemplo: estudos bibliométricos ou de revisão teórica).</w:t>
      </w:r>
    </w:p>
    <w:p w14:paraId="71D52CD2" w14:textId="117FBB1E" w:rsidR="00560DAF" w:rsidRDefault="00CA0A88">
      <w:pPr>
        <w:numPr>
          <w:ilvl w:val="0"/>
          <w:numId w:val="2"/>
        </w:numPr>
        <w:pBdr>
          <w:top w:val="nil"/>
          <w:left w:val="nil"/>
          <w:bottom w:val="nil"/>
          <w:right w:val="nil"/>
          <w:between w:val="nil"/>
        </w:pBdr>
        <w:rPr>
          <w:color w:val="000000"/>
        </w:rPr>
      </w:pPr>
      <w:r>
        <w:rPr>
          <w:rFonts w:ascii="Times New Roman" w:eastAsia="Times New Roman" w:hAnsi="Times New Roman" w:cs="Times New Roman"/>
          <w:b/>
          <w:color w:val="000000"/>
        </w:rPr>
        <w:t>Pesquisa documental:</w:t>
      </w:r>
      <w:r>
        <w:rPr>
          <w:rFonts w:ascii="Times New Roman" w:eastAsia="Times New Roman" w:hAnsi="Times New Roman" w:cs="Times New Roman"/>
          <w:color w:val="000000"/>
        </w:rPr>
        <w:t xml:space="preserve"> utilizam-se fontes documentais</w:t>
      </w:r>
      <w:r w:rsidR="00A7799D">
        <w:rPr>
          <w:rFonts w:ascii="Times New Roman" w:eastAsia="Times New Roman" w:hAnsi="Times New Roman" w:cs="Times New Roman"/>
          <w:color w:val="000000"/>
        </w:rPr>
        <w:t xml:space="preserve"> e/ou</w:t>
      </w:r>
      <w:r>
        <w:rPr>
          <w:rFonts w:ascii="Times New Roman" w:eastAsia="Times New Roman" w:hAnsi="Times New Roman" w:cs="Times New Roman"/>
          <w:color w:val="000000"/>
        </w:rPr>
        <w:t xml:space="preserve"> dados secundários: relatórios, notas fiscais – tais referenciais são usados em pesquisas qualitativas ou quantitativas.</w:t>
      </w:r>
    </w:p>
    <w:p w14:paraId="1A25638F" w14:textId="77777777" w:rsidR="00560DAF" w:rsidRDefault="00CA0A88">
      <w:pPr>
        <w:numPr>
          <w:ilvl w:val="0"/>
          <w:numId w:val="2"/>
        </w:numPr>
        <w:pBdr>
          <w:top w:val="nil"/>
          <w:left w:val="nil"/>
          <w:bottom w:val="nil"/>
          <w:right w:val="nil"/>
          <w:between w:val="nil"/>
        </w:pBdr>
        <w:rPr>
          <w:color w:val="000000"/>
        </w:rPr>
      </w:pPr>
      <w:r>
        <w:rPr>
          <w:rFonts w:ascii="Times New Roman" w:eastAsia="Times New Roman" w:hAnsi="Times New Roman" w:cs="Times New Roman"/>
          <w:b/>
          <w:color w:val="000000"/>
        </w:rPr>
        <w:t>Estudo de caso</w:t>
      </w:r>
      <w:r>
        <w:rPr>
          <w:rFonts w:ascii="Times New Roman" w:eastAsia="Times New Roman" w:hAnsi="Times New Roman" w:cs="Times New Roman"/>
          <w:color w:val="000000"/>
        </w:rPr>
        <w:t>: análise de um caso particular, uma unidade significativa, considerada suficiente para análise do fenômeno. Aborda com profundidade um ou poucos objetos de pesquisa, de uma pessoa, de um grupo de pessoas, de uma ou mais organizações, uma política econômica, um programa de governo, um tipo de serviço público, entre outros.</w:t>
      </w:r>
    </w:p>
    <w:p w14:paraId="276934C0" w14:textId="4718BE6E" w:rsidR="00560DAF" w:rsidRDefault="00CA0A88">
      <w:pPr>
        <w:numPr>
          <w:ilvl w:val="0"/>
          <w:numId w:val="2"/>
        </w:numPr>
        <w:pBdr>
          <w:top w:val="nil"/>
          <w:left w:val="nil"/>
          <w:bottom w:val="nil"/>
          <w:right w:val="nil"/>
          <w:between w:val="nil"/>
        </w:pBdr>
        <w:rPr>
          <w:color w:val="000000"/>
        </w:rPr>
      </w:pPr>
      <w:r>
        <w:rPr>
          <w:rFonts w:ascii="Times New Roman" w:eastAsia="Times New Roman" w:hAnsi="Times New Roman" w:cs="Times New Roman"/>
          <w:b/>
          <w:color w:val="000000"/>
        </w:rPr>
        <w:t>Estudo de campo</w:t>
      </w:r>
      <w:r>
        <w:rPr>
          <w:rFonts w:ascii="Times New Roman" w:eastAsia="Times New Roman" w:hAnsi="Times New Roman" w:cs="Times New Roman"/>
          <w:color w:val="000000"/>
        </w:rPr>
        <w:t xml:space="preserve">: pesquisa de situações reais, nem tão profundo quanto o estudo de caso e nem tão amplo quanto o </w:t>
      </w:r>
      <w:r>
        <w:rPr>
          <w:rFonts w:ascii="Times New Roman" w:eastAsia="Times New Roman" w:hAnsi="Times New Roman" w:cs="Times New Roman"/>
          <w:i/>
          <w:color w:val="000000"/>
        </w:rPr>
        <w:t>surve</w:t>
      </w:r>
      <w:r>
        <w:rPr>
          <w:rFonts w:ascii="Times New Roman" w:eastAsia="Times New Roman" w:hAnsi="Times New Roman" w:cs="Times New Roman"/>
          <w:color w:val="000000"/>
        </w:rPr>
        <w:t>y.</w:t>
      </w:r>
    </w:p>
    <w:p w14:paraId="0A196E63" w14:textId="77777777" w:rsidR="00560DAF" w:rsidRDefault="00CA0A88">
      <w:pPr>
        <w:numPr>
          <w:ilvl w:val="0"/>
          <w:numId w:val="2"/>
        </w:numPr>
        <w:pBdr>
          <w:top w:val="nil"/>
          <w:left w:val="nil"/>
          <w:bottom w:val="nil"/>
          <w:right w:val="nil"/>
          <w:between w:val="nil"/>
        </w:pBdr>
        <w:rPr>
          <w:color w:val="000000"/>
        </w:rPr>
      </w:pPr>
      <w:r>
        <w:rPr>
          <w:rFonts w:ascii="Times New Roman" w:eastAsia="Times New Roman" w:hAnsi="Times New Roman" w:cs="Times New Roman"/>
          <w:b/>
          <w:i/>
          <w:color w:val="000000"/>
        </w:rPr>
        <w:t>Surve</w:t>
      </w:r>
      <w:r>
        <w:rPr>
          <w:rFonts w:ascii="Times New Roman" w:eastAsia="Times New Roman" w:hAnsi="Times New Roman" w:cs="Times New Roman"/>
          <w:b/>
          <w:color w:val="000000"/>
        </w:rPr>
        <w:t>y</w:t>
      </w:r>
      <w:r>
        <w:rPr>
          <w:rFonts w:ascii="Times New Roman" w:eastAsia="Times New Roman" w:hAnsi="Times New Roman" w:cs="Times New Roman"/>
          <w:color w:val="000000"/>
        </w:rPr>
        <w:t xml:space="preserve">: levantamento e análise de dados sociais, econômicos e demográficos que se caracteriza pelo contato direto com as pessoas. Pode-se usar questionário digital como </w:t>
      </w:r>
      <w:r>
        <w:rPr>
          <w:rFonts w:ascii="Times New Roman" w:eastAsia="Times New Roman" w:hAnsi="Times New Roman" w:cs="Times New Roman"/>
          <w:i/>
          <w:color w:val="000000"/>
        </w:rPr>
        <w:t>Google Forms, Survey Monkey</w:t>
      </w:r>
      <w:r>
        <w:rPr>
          <w:rFonts w:ascii="Times New Roman" w:eastAsia="Times New Roman" w:hAnsi="Times New Roman" w:cs="Times New Roman"/>
          <w:color w:val="000000"/>
        </w:rPr>
        <w:t>®, entre outros.</w:t>
      </w:r>
    </w:p>
    <w:p w14:paraId="0CAC8E21" w14:textId="69CCE593" w:rsidR="00560DAF" w:rsidRDefault="00CA0A88">
      <w:pPr>
        <w:numPr>
          <w:ilvl w:val="0"/>
          <w:numId w:val="2"/>
        </w:numPr>
        <w:pBdr>
          <w:top w:val="nil"/>
          <w:left w:val="nil"/>
          <w:bottom w:val="nil"/>
          <w:right w:val="nil"/>
          <w:between w:val="nil"/>
        </w:pBdr>
        <w:rPr>
          <w:color w:val="000000"/>
        </w:rPr>
      </w:pPr>
      <w:r>
        <w:rPr>
          <w:rFonts w:ascii="Times New Roman" w:eastAsia="Times New Roman" w:hAnsi="Times New Roman" w:cs="Times New Roman"/>
          <w:b/>
          <w:color w:val="000000"/>
        </w:rPr>
        <w:t>Entrevista</w:t>
      </w:r>
      <w:r>
        <w:rPr>
          <w:rFonts w:ascii="Times New Roman" w:eastAsia="Times New Roman" w:hAnsi="Times New Roman" w:cs="Times New Roman"/>
          <w:color w:val="000000"/>
        </w:rPr>
        <w:t xml:space="preserve">: conversa face a face </w:t>
      </w:r>
      <w:r w:rsidR="00FD76AF">
        <w:rPr>
          <w:rFonts w:ascii="Times New Roman" w:eastAsia="Times New Roman" w:hAnsi="Times New Roman" w:cs="Times New Roman"/>
          <w:color w:val="000000"/>
        </w:rPr>
        <w:t xml:space="preserve">(ou por videoconferência) </w:t>
      </w:r>
      <w:r>
        <w:rPr>
          <w:rFonts w:ascii="Times New Roman" w:eastAsia="Times New Roman" w:hAnsi="Times New Roman" w:cs="Times New Roman"/>
          <w:color w:val="000000"/>
        </w:rPr>
        <w:t>entre pesquisador e entrevistado para a obtenção de informações acerca do objeto de estudo.</w:t>
      </w:r>
      <w:r w:rsidR="00A7799D">
        <w:rPr>
          <w:rFonts w:ascii="Times New Roman" w:eastAsia="Times New Roman" w:hAnsi="Times New Roman" w:cs="Times New Roman"/>
          <w:color w:val="000000"/>
        </w:rPr>
        <w:t xml:space="preserve"> Podem ser entrevistas estruturadas (questões fixas para todos os respondentes), semiestruturadas (o roteiro de entrevista pode sofrer adaptações conforme as respostas dos entrevistados), não-estruturadas (conversa livre, sem roteiro de entrevista prévio).</w:t>
      </w:r>
    </w:p>
    <w:p w14:paraId="5B931C2A" w14:textId="6B3A1EB0" w:rsidR="00560DAF" w:rsidRPr="00A44E7F" w:rsidRDefault="00CA0A88" w:rsidP="00A44E7F">
      <w:pPr>
        <w:numPr>
          <w:ilvl w:val="0"/>
          <w:numId w:val="2"/>
        </w:numPr>
        <w:pBdr>
          <w:top w:val="nil"/>
          <w:left w:val="nil"/>
          <w:bottom w:val="nil"/>
          <w:right w:val="nil"/>
          <w:between w:val="nil"/>
        </w:pBdr>
        <w:rPr>
          <w:color w:val="000000"/>
        </w:rPr>
      </w:pPr>
      <w:r>
        <w:rPr>
          <w:rFonts w:ascii="Times New Roman" w:eastAsia="Times New Roman" w:hAnsi="Times New Roman" w:cs="Times New Roman"/>
          <w:b/>
          <w:color w:val="000000"/>
        </w:rPr>
        <w:t xml:space="preserve">Observação </w:t>
      </w:r>
      <w:r w:rsidR="00D0391B">
        <w:rPr>
          <w:rFonts w:ascii="Times New Roman" w:eastAsia="Times New Roman" w:hAnsi="Times New Roman" w:cs="Times New Roman"/>
          <w:b/>
          <w:color w:val="000000"/>
        </w:rPr>
        <w:t>participante</w:t>
      </w:r>
      <w:r>
        <w:rPr>
          <w:rFonts w:ascii="Times New Roman" w:eastAsia="Times New Roman" w:hAnsi="Times New Roman" w:cs="Times New Roman"/>
          <w:color w:val="000000"/>
        </w:rPr>
        <w:t>: demanda do pesquisador a exercer um contato mais direto com a realidade pesquisada, podendo ser sistemática ou assistemática, individual ou equipe.</w:t>
      </w:r>
    </w:p>
    <w:p w14:paraId="35AC688D" w14:textId="77777777" w:rsidR="00560DAF" w:rsidRDefault="00560DAF">
      <w:pPr>
        <w:rPr>
          <w:color w:val="FF0000"/>
        </w:rPr>
      </w:pPr>
      <w:bookmarkStart w:id="12" w:name="_3znysh7" w:colFirst="0" w:colLast="0"/>
      <w:bookmarkEnd w:id="12"/>
    </w:p>
    <w:p w14:paraId="68EAE59A" w14:textId="1BA4AED3" w:rsidR="00560DAF" w:rsidRPr="00A7799D" w:rsidRDefault="00CA0A88" w:rsidP="00BD5339">
      <w:pPr>
        <w:pStyle w:val="Ttulo1"/>
        <w:numPr>
          <w:ilvl w:val="0"/>
          <w:numId w:val="1"/>
        </w:numPr>
        <w:ind w:left="284" w:hanging="284"/>
        <w:rPr>
          <w:rFonts w:ascii="Times New Roman" w:eastAsia="Times New Roman" w:hAnsi="Times New Roman" w:cs="Times New Roman"/>
          <w:color w:val="365F91" w:themeColor="accent1" w:themeShade="BF"/>
        </w:rPr>
      </w:pPr>
      <w:bookmarkStart w:id="13" w:name="_2et92p0" w:colFirst="0" w:colLast="0"/>
      <w:bookmarkStart w:id="14" w:name="_Hlk95215903"/>
      <w:bookmarkStart w:id="15" w:name="_Toc95731379"/>
      <w:bookmarkEnd w:id="13"/>
      <w:r w:rsidRPr="00A44E7F">
        <w:rPr>
          <w:rFonts w:ascii="Times New Roman" w:eastAsia="Times New Roman" w:hAnsi="Times New Roman" w:cs="Times New Roman"/>
        </w:rPr>
        <w:lastRenderedPageBreak/>
        <w:t>RESULTADOS E DISCUSSÃO</w:t>
      </w:r>
      <w:bookmarkEnd w:id="14"/>
      <w:bookmarkEnd w:id="15"/>
    </w:p>
    <w:p w14:paraId="75E73407" w14:textId="77777777" w:rsidR="00560DAF" w:rsidRDefault="00CA0A88">
      <w:pPr>
        <w:ind w:firstLine="709"/>
        <w:rPr>
          <w:rFonts w:ascii="Times New Roman" w:eastAsia="Times New Roman" w:hAnsi="Times New Roman" w:cs="Times New Roman"/>
        </w:rPr>
      </w:pPr>
      <w:r>
        <w:rPr>
          <w:rFonts w:ascii="Times New Roman" w:eastAsia="Times New Roman" w:hAnsi="Times New Roman" w:cs="Times New Roman"/>
        </w:rPr>
        <w:t>As análises e interpretação devidamente embasadas pelos dados, conceitos e informações apresentados no desenvolvimento devem ser inseridas aqui. É o tópico em que se deve explicitar o resultado alcançado na pesquisa. Pode-se proceder a verificação e comparação ao estado da arte da fundamentação teórica.</w:t>
      </w:r>
    </w:p>
    <w:p w14:paraId="41C3F863" w14:textId="77777777" w:rsidR="00560DAF" w:rsidRDefault="00560DAF">
      <w:pPr>
        <w:spacing w:after="120"/>
        <w:ind w:firstLine="709"/>
        <w:rPr>
          <w:rFonts w:ascii="Times New Roman" w:eastAsia="Times New Roman" w:hAnsi="Times New Roman" w:cs="Times New Roman"/>
        </w:rPr>
      </w:pPr>
    </w:p>
    <w:p w14:paraId="161CD3F2" w14:textId="03E8E9F2" w:rsidR="00560DAF" w:rsidRDefault="00CA0A88" w:rsidP="00BD5339">
      <w:pPr>
        <w:pStyle w:val="Ttulo1"/>
        <w:numPr>
          <w:ilvl w:val="0"/>
          <w:numId w:val="1"/>
        </w:numPr>
        <w:ind w:left="284" w:hanging="284"/>
        <w:rPr>
          <w:rFonts w:ascii="Times New Roman" w:eastAsia="Times New Roman" w:hAnsi="Times New Roman" w:cs="Times New Roman"/>
        </w:rPr>
      </w:pPr>
      <w:bookmarkStart w:id="16" w:name="_Hlk95215850"/>
      <w:bookmarkStart w:id="17" w:name="_Toc95731380"/>
      <w:r>
        <w:rPr>
          <w:rFonts w:ascii="Times New Roman" w:eastAsia="Times New Roman" w:hAnsi="Times New Roman" w:cs="Times New Roman"/>
        </w:rPr>
        <w:t>CONSIDERAÇÕES FINAIS</w:t>
      </w:r>
      <w:bookmarkEnd w:id="16"/>
      <w:bookmarkEnd w:id="17"/>
    </w:p>
    <w:p w14:paraId="2DEAD38C" w14:textId="2FB82F5D" w:rsidR="00560DAF" w:rsidRPr="00A44E7F" w:rsidRDefault="00CA0A88" w:rsidP="00A44E7F">
      <w:pPr>
        <w:ind w:firstLine="709"/>
        <w:rPr>
          <w:rFonts w:ascii="Times New Roman" w:eastAsia="Times New Roman" w:hAnsi="Times New Roman" w:cs="Times New Roman"/>
        </w:rPr>
      </w:pPr>
      <w:r>
        <w:rPr>
          <w:rFonts w:ascii="Times New Roman" w:eastAsia="Times New Roman" w:hAnsi="Times New Roman" w:cs="Times New Roman"/>
        </w:rPr>
        <w:t xml:space="preserve">Parte final do </w:t>
      </w:r>
      <w:r w:rsidR="00C44E4E">
        <w:rPr>
          <w:rFonts w:ascii="Times New Roman" w:eastAsia="Times New Roman" w:hAnsi="Times New Roman" w:cs="Times New Roman"/>
        </w:rPr>
        <w:t>artigo</w:t>
      </w:r>
      <w:r>
        <w:rPr>
          <w:rFonts w:ascii="Times New Roman" w:eastAsia="Times New Roman" w:hAnsi="Times New Roman" w:cs="Times New Roman"/>
        </w:rPr>
        <w:t xml:space="preserve">, na qual se apresentam as conclusões correspondentes aos objetivos e hipóteses, apresentados na introdução. Aqui são apresentadas as respostas aos problemas de pesquisa, se os objetivos do </w:t>
      </w:r>
      <w:r w:rsidR="00C44E4E">
        <w:rPr>
          <w:rFonts w:ascii="Times New Roman" w:eastAsia="Times New Roman" w:hAnsi="Times New Roman" w:cs="Times New Roman"/>
        </w:rPr>
        <w:t>artig</w:t>
      </w:r>
      <w:r>
        <w:rPr>
          <w:rFonts w:ascii="Times New Roman" w:eastAsia="Times New Roman" w:hAnsi="Times New Roman" w:cs="Times New Roman"/>
        </w:rPr>
        <w:t>o foram alcançados</w:t>
      </w:r>
      <w:r w:rsidR="00C44E4E">
        <w:rPr>
          <w:rFonts w:ascii="Times New Roman" w:eastAsia="Times New Roman" w:hAnsi="Times New Roman" w:cs="Times New Roman"/>
        </w:rPr>
        <w:t>,</w:t>
      </w:r>
      <w:r>
        <w:rPr>
          <w:rFonts w:ascii="Times New Roman" w:eastAsia="Times New Roman" w:hAnsi="Times New Roman" w:cs="Times New Roman"/>
        </w:rPr>
        <w:t xml:space="preserve"> se as hipóteses levantadas (quando houver) foram ou não confirmadas</w:t>
      </w:r>
      <w:r w:rsidR="00C44E4E">
        <w:rPr>
          <w:rFonts w:ascii="Times New Roman" w:eastAsia="Times New Roman" w:hAnsi="Times New Roman" w:cs="Times New Roman"/>
        </w:rPr>
        <w:t xml:space="preserve"> e as implicações da pesquisa</w:t>
      </w:r>
      <w:r>
        <w:rPr>
          <w:rFonts w:ascii="Times New Roman" w:eastAsia="Times New Roman" w:hAnsi="Times New Roman" w:cs="Times New Roman"/>
        </w:rPr>
        <w:t>. Podem ser incluídas breves recomendações, bem como sugestões para trabalhos futuros.</w:t>
      </w:r>
      <w:bookmarkStart w:id="18" w:name="_tyjcwt" w:colFirst="0" w:colLast="0"/>
      <w:bookmarkEnd w:id="18"/>
    </w:p>
    <w:p w14:paraId="24C27987" w14:textId="77777777" w:rsidR="00560DAF" w:rsidRDefault="00560DAF"/>
    <w:p w14:paraId="53BCF773" w14:textId="77777777" w:rsidR="00560DAF" w:rsidRDefault="00CA0A88">
      <w:pPr>
        <w:rPr>
          <w:rFonts w:ascii="Times New Roman" w:eastAsia="Times New Roman" w:hAnsi="Times New Roman" w:cs="Times New Roman"/>
          <w:b/>
        </w:rPr>
      </w:pPr>
      <w:r>
        <w:rPr>
          <w:rFonts w:ascii="Times New Roman" w:eastAsia="Times New Roman" w:hAnsi="Times New Roman" w:cs="Times New Roman"/>
          <w:b/>
        </w:rPr>
        <w:t>REFERÊNCIAS</w:t>
      </w:r>
    </w:p>
    <w:p w14:paraId="136DD497" w14:textId="2BFC30CD" w:rsidR="00560DAF" w:rsidRDefault="00CA0A88">
      <w:pPr>
        <w:ind w:firstLine="709"/>
        <w:rPr>
          <w:rFonts w:ascii="Times New Roman" w:eastAsia="Times New Roman" w:hAnsi="Times New Roman" w:cs="Times New Roman"/>
        </w:rPr>
      </w:pPr>
      <w:r>
        <w:rPr>
          <w:rFonts w:ascii="Times New Roman" w:eastAsia="Times New Roman" w:hAnsi="Times New Roman" w:cs="Times New Roman"/>
        </w:rPr>
        <w:t xml:space="preserve">Todos os autores das fontes bibliográficas citados no texto devem ser incluídos na lista de referências, que seguirão a formatação da NBR 6023:2002. A referência é composta pelos seguintes elementos: autor, título, edição, local, editora e data de publicação. Devem ser alinhadas à margem esquerda do texto com espaço simples e separadas umas das outras por um espaço simples. Usar o mesmo tipo e tamanho de fonte do texto do artigo, </w:t>
      </w:r>
      <w:r>
        <w:rPr>
          <w:rFonts w:ascii="Times New Roman" w:eastAsia="Times New Roman" w:hAnsi="Times New Roman" w:cs="Times New Roman"/>
          <w:i/>
        </w:rPr>
        <w:t>Times New Roman</w:t>
      </w:r>
      <w:r>
        <w:rPr>
          <w:rFonts w:ascii="Times New Roman" w:eastAsia="Times New Roman" w:hAnsi="Times New Roman" w:cs="Times New Roman"/>
        </w:rPr>
        <w:t>, tamanho 12. Não deve ser numerada.</w:t>
      </w:r>
      <w:r w:rsidR="00005036">
        <w:rPr>
          <w:rFonts w:ascii="Times New Roman" w:eastAsia="Times New Roman" w:hAnsi="Times New Roman" w:cs="Times New Roman"/>
        </w:rPr>
        <w:t xml:space="preserve"> Nos exemplos abaixo, o que está em azul é apenas para explicar ao estudante</w:t>
      </w:r>
      <w:r w:rsidR="00DD51E8">
        <w:rPr>
          <w:rFonts w:ascii="Times New Roman" w:eastAsia="Times New Roman" w:hAnsi="Times New Roman" w:cs="Times New Roman"/>
        </w:rPr>
        <w:t xml:space="preserve"> que tipo de referência se trata, não devendo, portanto, aparecer no texto final do(a) aluno(a).</w:t>
      </w:r>
    </w:p>
    <w:p w14:paraId="77816837" w14:textId="77777777" w:rsidR="00560DAF" w:rsidRDefault="00560DAF">
      <w:pPr>
        <w:spacing w:after="120" w:line="240" w:lineRule="auto"/>
        <w:rPr>
          <w:rFonts w:ascii="Times New Roman" w:eastAsia="Times New Roman" w:hAnsi="Times New Roman" w:cs="Times New Roman"/>
        </w:rPr>
      </w:pPr>
    </w:p>
    <w:p w14:paraId="0C339D6B" w14:textId="77777777" w:rsidR="005973AF" w:rsidRDefault="005973AF" w:rsidP="005973AF">
      <w:pPr>
        <w:spacing w:after="120" w:line="240" w:lineRule="auto"/>
        <w:rPr>
          <w:rFonts w:ascii="Times New Roman" w:eastAsia="Times New Roman" w:hAnsi="Times New Roman" w:cs="Times New Roman"/>
        </w:rPr>
      </w:pPr>
      <w:r>
        <w:rPr>
          <w:rFonts w:ascii="Times New Roman" w:eastAsia="Times New Roman" w:hAnsi="Times New Roman" w:cs="Times New Roman"/>
        </w:rPr>
        <w:t>EXEMPLOS:</w:t>
      </w:r>
    </w:p>
    <w:p w14:paraId="332AD5FB" w14:textId="77777777" w:rsidR="005973AF" w:rsidRDefault="005973AF" w:rsidP="005973AF">
      <w:pPr>
        <w:spacing w:after="24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ABNT, NBR. 10520, </w:t>
      </w:r>
      <w:r>
        <w:rPr>
          <w:rFonts w:ascii="Times New Roman" w:eastAsia="Times New Roman" w:hAnsi="Times New Roman" w:cs="Times New Roman"/>
          <w:b/>
          <w:highlight w:val="white"/>
        </w:rPr>
        <w:t>Informação e documentação–Citações em documentos–Apresentação</w:t>
      </w:r>
      <w:r>
        <w:rPr>
          <w:rFonts w:ascii="Times New Roman" w:eastAsia="Times New Roman" w:hAnsi="Times New Roman" w:cs="Times New Roman"/>
          <w:highlight w:val="white"/>
        </w:rPr>
        <w:t xml:space="preserve">. Rio de Janeiro, 2002. </w:t>
      </w:r>
      <w:r>
        <w:rPr>
          <w:rFonts w:ascii="Times New Roman" w:eastAsia="Times New Roman" w:hAnsi="Times New Roman" w:cs="Times New Roman"/>
          <w:b/>
          <w:color w:val="0000CC"/>
          <w:highlight w:val="white"/>
        </w:rPr>
        <w:t>Publicação técnica</w:t>
      </w:r>
    </w:p>
    <w:p w14:paraId="0D5FDC4C" w14:textId="77777777" w:rsidR="005973AF" w:rsidRDefault="005973AF" w:rsidP="005973AF">
      <w:pPr>
        <w:spacing w:after="24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ABNT, NBR. 6023, </w:t>
      </w:r>
      <w:r>
        <w:rPr>
          <w:rFonts w:ascii="Times New Roman" w:eastAsia="Times New Roman" w:hAnsi="Times New Roman" w:cs="Times New Roman"/>
          <w:b/>
          <w:highlight w:val="white"/>
        </w:rPr>
        <w:t>Informação e documentação–Referências–elaboração</w:t>
      </w:r>
      <w:r>
        <w:rPr>
          <w:rFonts w:ascii="Times New Roman" w:eastAsia="Times New Roman" w:hAnsi="Times New Roman" w:cs="Times New Roman"/>
          <w:highlight w:val="white"/>
        </w:rPr>
        <w:t xml:space="preserve">. Rio de Janeiro, 2002. </w:t>
      </w:r>
      <w:r>
        <w:rPr>
          <w:rFonts w:ascii="Times New Roman" w:eastAsia="Times New Roman" w:hAnsi="Times New Roman" w:cs="Times New Roman"/>
          <w:b/>
          <w:color w:val="0000CC"/>
          <w:highlight w:val="white"/>
        </w:rPr>
        <w:t>Publicação técnica</w:t>
      </w:r>
    </w:p>
    <w:p w14:paraId="3193087B" w14:textId="77777777" w:rsidR="005973AF" w:rsidRDefault="005973AF" w:rsidP="005973AF">
      <w:pPr>
        <w:spacing w:after="240" w:line="240" w:lineRule="auto"/>
        <w:rPr>
          <w:rFonts w:ascii="Times New Roman" w:eastAsia="Times New Roman" w:hAnsi="Times New Roman" w:cs="Times New Roman"/>
        </w:rPr>
      </w:pPr>
      <w:r>
        <w:rPr>
          <w:rFonts w:ascii="Times New Roman" w:eastAsia="Times New Roman" w:hAnsi="Times New Roman" w:cs="Times New Roman"/>
        </w:rPr>
        <w:t xml:space="preserve">ANDRADE, M. M. </w:t>
      </w:r>
      <w:r>
        <w:rPr>
          <w:rFonts w:ascii="Times New Roman" w:eastAsia="Times New Roman" w:hAnsi="Times New Roman" w:cs="Times New Roman"/>
          <w:b/>
        </w:rPr>
        <w:t>Introdução à Metodologia do Trabalho Científico</w:t>
      </w:r>
      <w:r>
        <w:rPr>
          <w:rFonts w:ascii="Times New Roman" w:eastAsia="Times New Roman" w:hAnsi="Times New Roman" w:cs="Times New Roman"/>
        </w:rPr>
        <w:t xml:space="preserve">. 9.ed. São Paulo: Atlas, 2009. </w:t>
      </w:r>
      <w:r>
        <w:rPr>
          <w:rFonts w:ascii="Times New Roman" w:eastAsia="Times New Roman" w:hAnsi="Times New Roman" w:cs="Times New Roman"/>
          <w:b/>
          <w:color w:val="0000CC"/>
        </w:rPr>
        <w:t>Um autor</w:t>
      </w:r>
    </w:p>
    <w:p w14:paraId="70B92B5A" w14:textId="77777777" w:rsidR="005973AF" w:rsidRDefault="005973AF" w:rsidP="005973AF">
      <w:pPr>
        <w:spacing w:after="240" w:line="240" w:lineRule="auto"/>
        <w:rPr>
          <w:rFonts w:ascii="Times New Roman" w:eastAsia="Times New Roman" w:hAnsi="Times New Roman" w:cs="Times New Roman"/>
          <w:color w:val="0000CC"/>
        </w:rPr>
      </w:pPr>
      <w:r>
        <w:rPr>
          <w:rFonts w:ascii="Times New Roman" w:eastAsia="Times New Roman" w:hAnsi="Times New Roman" w:cs="Times New Roman"/>
        </w:rPr>
        <w:t xml:space="preserve">AZEVEDO, L. A.; SHIROMA, E. O.; COAN, M. </w:t>
      </w:r>
      <w:r>
        <w:rPr>
          <w:rFonts w:ascii="Times New Roman" w:eastAsia="Times New Roman" w:hAnsi="Times New Roman" w:cs="Times New Roman"/>
          <w:b/>
        </w:rPr>
        <w:t xml:space="preserve">As políticas públicas para a educação profissional e tecnológica: </w:t>
      </w:r>
      <w:r>
        <w:rPr>
          <w:rFonts w:ascii="Times New Roman" w:eastAsia="Times New Roman" w:hAnsi="Times New Roman" w:cs="Times New Roman"/>
        </w:rPr>
        <w:t>sucessivas reformas para atender a quem. B. Téc. Senac: a R. Educ. Prof., Rio de Janeiro, v. 38, n. 2, p. 27-40, 2012.</w:t>
      </w:r>
      <w:r>
        <w:rPr>
          <w:rFonts w:ascii="Times New Roman" w:eastAsia="Times New Roman" w:hAnsi="Times New Roman" w:cs="Times New Roman"/>
          <w:b/>
          <w:color w:val="0000CC"/>
        </w:rPr>
        <w:t xml:space="preserve"> Publicação seriada</w:t>
      </w:r>
      <w:r>
        <w:rPr>
          <w:rFonts w:ascii="Times New Roman" w:eastAsia="Times New Roman" w:hAnsi="Times New Roman" w:cs="Times New Roman"/>
          <w:color w:val="0000CC"/>
        </w:rPr>
        <w:t xml:space="preserve">    </w:t>
      </w:r>
    </w:p>
    <w:p w14:paraId="0AC0FF47" w14:textId="42FA38E6" w:rsidR="005973AF" w:rsidRDefault="005973AF" w:rsidP="005973AF">
      <w:pPr>
        <w:widowControl w:val="0"/>
        <w:pBdr>
          <w:top w:val="nil"/>
          <w:left w:val="nil"/>
          <w:bottom w:val="nil"/>
          <w:right w:val="nil"/>
          <w:between w:val="nil"/>
        </w:pBdr>
        <w:spacing w:after="240" w:line="240" w:lineRule="auto"/>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 xml:space="preserve">BRASIL. Lei nº 9.394, de 20 de dezembro de 1996. </w:t>
      </w:r>
      <w:r>
        <w:rPr>
          <w:rFonts w:ascii="Times New Roman" w:eastAsia="Times New Roman" w:hAnsi="Times New Roman" w:cs="Times New Roman"/>
          <w:b/>
          <w:color w:val="000000"/>
        </w:rPr>
        <w:t>Estabelece as diretrizes e bases da educação nacional</w:t>
      </w:r>
      <w:r>
        <w:rPr>
          <w:rFonts w:ascii="Times New Roman" w:eastAsia="Times New Roman" w:hAnsi="Times New Roman" w:cs="Times New Roman"/>
          <w:color w:val="000000"/>
        </w:rPr>
        <w:t xml:space="preserve">. Disponível em: </w:t>
      </w:r>
      <w:r w:rsidR="001743CA">
        <w:rPr>
          <w:rFonts w:ascii="Times New Roman" w:eastAsia="Times New Roman" w:hAnsi="Times New Roman" w:cs="Times New Roman"/>
          <w:color w:val="000000"/>
        </w:rPr>
        <w:t>&lt;</w:t>
      </w:r>
      <w:hyperlink r:id="rId9" w:history="1">
        <w:r w:rsidR="001743CA" w:rsidRPr="001273F8">
          <w:rPr>
            <w:rStyle w:val="Hyperlink"/>
            <w:rFonts w:ascii="Times New Roman" w:eastAsia="Times New Roman" w:hAnsi="Times New Roman" w:cs="Times New Roman"/>
          </w:rPr>
          <w:t>http://www.planalto.gov.br/ccivil_03/leis/l9394.htm</w:t>
        </w:r>
      </w:hyperlink>
      <w:r w:rsidR="001743CA">
        <w:rPr>
          <w:rFonts w:ascii="Times New Roman" w:eastAsia="Times New Roman" w:hAnsi="Times New Roman" w:cs="Times New Roman"/>
          <w:color w:val="000000"/>
          <w:u w:val="single"/>
        </w:rPr>
        <w:t>&gt;</w:t>
      </w:r>
      <w:r>
        <w:rPr>
          <w:rFonts w:ascii="Times New Roman" w:eastAsia="Times New Roman" w:hAnsi="Times New Roman" w:cs="Times New Roman"/>
          <w:color w:val="000000"/>
        </w:rPr>
        <w:t xml:space="preserve">. Acesso em </w:t>
      </w:r>
      <w:r w:rsidR="001743CA">
        <w:rPr>
          <w:rFonts w:ascii="Times New Roman" w:eastAsia="Times New Roman" w:hAnsi="Times New Roman" w:cs="Times New Roman"/>
          <w:color w:val="000000"/>
        </w:rPr>
        <w:t>o</w:t>
      </w:r>
      <w:r>
        <w:rPr>
          <w:rFonts w:ascii="Times New Roman" w:eastAsia="Times New Roman" w:hAnsi="Times New Roman" w:cs="Times New Roman"/>
          <w:color w:val="000000"/>
        </w:rPr>
        <w:t>ut</w:t>
      </w:r>
      <w:r w:rsidR="001743CA">
        <w:rPr>
          <w:rFonts w:ascii="Times New Roman" w:eastAsia="Times New Roman" w:hAnsi="Times New Roman" w:cs="Times New Roman"/>
          <w:color w:val="000000"/>
        </w:rPr>
        <w:t>/</w:t>
      </w:r>
      <w:r>
        <w:rPr>
          <w:rFonts w:ascii="Times New Roman" w:eastAsia="Times New Roman" w:hAnsi="Times New Roman" w:cs="Times New Roman"/>
          <w:color w:val="000000"/>
        </w:rPr>
        <w:t xml:space="preserve">2016 </w:t>
      </w:r>
      <w:r>
        <w:rPr>
          <w:rFonts w:ascii="Times New Roman" w:eastAsia="Times New Roman" w:hAnsi="Times New Roman" w:cs="Times New Roman"/>
          <w:b/>
          <w:color w:val="0000CC"/>
        </w:rPr>
        <w:t>Leis</w:t>
      </w:r>
    </w:p>
    <w:p w14:paraId="290E09B5" w14:textId="77777777" w:rsidR="005973AF" w:rsidRDefault="005973AF" w:rsidP="005973AF">
      <w:pPr>
        <w:widowControl w:val="0"/>
        <w:pBdr>
          <w:top w:val="nil"/>
          <w:left w:val="nil"/>
          <w:bottom w:val="nil"/>
          <w:right w:val="nil"/>
          <w:between w:val="nil"/>
        </w:pBdr>
        <w:spacing w:after="24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CAREGNATO, E. C. </w:t>
      </w:r>
      <w:r>
        <w:rPr>
          <w:rFonts w:ascii="Times New Roman" w:eastAsia="Times New Roman" w:hAnsi="Times New Roman" w:cs="Times New Roman"/>
          <w:b/>
          <w:color w:val="000000"/>
        </w:rPr>
        <w:t>Caráter Público e Identidade acadêmica na educação superior</w:t>
      </w:r>
      <w:r>
        <w:rPr>
          <w:rFonts w:ascii="Times New Roman" w:eastAsia="Times New Roman" w:hAnsi="Times New Roman" w:cs="Times New Roman"/>
          <w:color w:val="000000"/>
        </w:rPr>
        <w:t>: uma análise da diversificação institucional por meio do estudo de centros universitários. 297f. Tese (Doutorado em Educação) – Universidade Federal do Rio Grande do Sul, Porto Alegre, 2004.</w:t>
      </w:r>
      <w:r>
        <w:rPr>
          <w:rFonts w:ascii="Times New Roman" w:eastAsia="Times New Roman" w:hAnsi="Times New Roman" w:cs="Times New Roman"/>
          <w:b/>
          <w:color w:val="0000CC"/>
        </w:rPr>
        <w:t xml:space="preserve"> Tese</w:t>
      </w:r>
    </w:p>
    <w:p w14:paraId="1A97201A" w14:textId="77777777" w:rsidR="005973AF" w:rsidRDefault="005973AF" w:rsidP="005973AF">
      <w:pPr>
        <w:spacing w:after="240" w:line="240" w:lineRule="auto"/>
        <w:rPr>
          <w:rFonts w:ascii="Times New Roman" w:eastAsia="Times New Roman" w:hAnsi="Times New Roman" w:cs="Times New Roman"/>
          <w:b/>
          <w:color w:val="0000CC"/>
        </w:rPr>
      </w:pPr>
      <w:r>
        <w:rPr>
          <w:rFonts w:ascii="Times New Roman" w:eastAsia="Times New Roman" w:hAnsi="Times New Roman" w:cs="Times New Roman"/>
        </w:rPr>
        <w:t xml:space="preserve">CARVALHO, M. L. M.; BATISTA, S. S. S.  Cem anos de educação profissional e tecnológica pública no estado de São Paulo: entre a celebração e a avaliação. In. </w:t>
      </w:r>
      <w:r>
        <w:rPr>
          <w:rFonts w:ascii="Times New Roman" w:eastAsia="Times New Roman" w:hAnsi="Times New Roman" w:cs="Times New Roman"/>
          <w:b/>
        </w:rPr>
        <w:t>Educação Tecnológica: reflexões, teorias e práticas</w:t>
      </w:r>
      <w:r>
        <w:rPr>
          <w:rFonts w:ascii="Times New Roman" w:eastAsia="Times New Roman" w:hAnsi="Times New Roman" w:cs="Times New Roman"/>
        </w:rPr>
        <w:t xml:space="preserve">. (Orgs) ALMEIDA, I.B; BATISTA, S.S.S.. Jundiaí, Paco Editorial, 2012. </w:t>
      </w:r>
      <w:r>
        <w:rPr>
          <w:rFonts w:ascii="Times New Roman" w:eastAsia="Times New Roman" w:hAnsi="Times New Roman" w:cs="Times New Roman"/>
          <w:b/>
          <w:color w:val="0000CC"/>
        </w:rPr>
        <w:t>Capítulos de livro e obra organizada</w:t>
      </w:r>
    </w:p>
    <w:p w14:paraId="32B73387" w14:textId="77777777" w:rsidR="005973AF" w:rsidRDefault="005973AF" w:rsidP="005973AF">
      <w:pPr>
        <w:spacing w:after="240" w:line="240" w:lineRule="auto"/>
        <w:rPr>
          <w:rFonts w:ascii="Times New Roman" w:eastAsia="Times New Roman" w:hAnsi="Times New Roman" w:cs="Times New Roman"/>
        </w:rPr>
      </w:pPr>
      <w:r>
        <w:rPr>
          <w:rFonts w:ascii="Times New Roman" w:eastAsia="Times New Roman" w:hAnsi="Times New Roman" w:cs="Times New Roman"/>
          <w:highlight w:val="white"/>
        </w:rPr>
        <w:t xml:space="preserve">CATANI, A. M.; OLIVEIRA, J. F.; DOURADO, L. F. </w:t>
      </w:r>
      <w:r w:rsidRPr="00AC4EF3">
        <w:rPr>
          <w:rFonts w:ascii="Times New Roman" w:eastAsia="Times New Roman" w:hAnsi="Times New Roman" w:cs="Times New Roman"/>
          <w:bCs/>
          <w:highlight w:val="white"/>
        </w:rPr>
        <w:t>Política educacional, mudanças no mundo do trabalho e reforma curricular dos cursos de graduação no Brasil</w:t>
      </w:r>
      <w:r>
        <w:rPr>
          <w:rFonts w:ascii="Times New Roman" w:eastAsia="Times New Roman" w:hAnsi="Times New Roman" w:cs="Times New Roman"/>
          <w:highlight w:val="white"/>
        </w:rPr>
        <w:t xml:space="preserve">. </w:t>
      </w:r>
      <w:r w:rsidRPr="00AC4EF3">
        <w:rPr>
          <w:rFonts w:ascii="Times New Roman" w:eastAsia="Times New Roman" w:hAnsi="Times New Roman" w:cs="Times New Roman"/>
          <w:b/>
          <w:bCs/>
          <w:highlight w:val="white"/>
        </w:rPr>
        <w:t>Educação e Sociedade</w:t>
      </w:r>
      <w:r>
        <w:rPr>
          <w:rFonts w:ascii="Times New Roman" w:eastAsia="Times New Roman" w:hAnsi="Times New Roman" w:cs="Times New Roman"/>
          <w:highlight w:val="white"/>
        </w:rPr>
        <w:t xml:space="preserve">, v. 22, n. 75, p. 67-83, 2001. </w:t>
      </w:r>
      <w:r>
        <w:rPr>
          <w:rFonts w:ascii="Times New Roman" w:eastAsia="Times New Roman" w:hAnsi="Times New Roman" w:cs="Times New Roman"/>
          <w:b/>
          <w:color w:val="0000CC"/>
          <w:highlight w:val="white"/>
        </w:rPr>
        <w:t>Período/Revista Científica</w:t>
      </w:r>
    </w:p>
    <w:p w14:paraId="394090B8" w14:textId="54DB659E" w:rsidR="005973AF" w:rsidRDefault="005973AF" w:rsidP="005973AF">
      <w:pPr>
        <w:pBdr>
          <w:top w:val="nil"/>
          <w:left w:val="nil"/>
          <w:bottom w:val="nil"/>
          <w:right w:val="nil"/>
          <w:between w:val="nil"/>
        </w:pBdr>
        <w:spacing w:after="240" w:line="240" w:lineRule="auto"/>
        <w:rPr>
          <w:rFonts w:ascii="Times New Roman" w:eastAsia="Times New Roman" w:hAnsi="Times New Roman" w:cs="Times New Roman"/>
          <w:b/>
          <w:color w:val="0000CC"/>
        </w:rPr>
      </w:pPr>
      <w:r>
        <w:rPr>
          <w:rFonts w:ascii="Times New Roman" w:eastAsia="Times New Roman" w:hAnsi="Times New Roman" w:cs="Times New Roman"/>
          <w:color w:val="000000"/>
        </w:rPr>
        <w:t xml:space="preserve">FUNDAÇÃO GETULIO VARGAS. Escola de Administração de Empresas de São Paulo. </w:t>
      </w:r>
      <w:r w:rsidRPr="00AC4EF3">
        <w:rPr>
          <w:rFonts w:ascii="Times New Roman" w:eastAsia="Times New Roman" w:hAnsi="Times New Roman" w:cs="Times New Roman"/>
          <w:b/>
          <w:bCs/>
          <w:iCs/>
          <w:color w:val="000000"/>
        </w:rPr>
        <w:t>Manual de orientação para crescimento da receita própria municipal</w:t>
      </w:r>
      <w:r>
        <w:rPr>
          <w:rFonts w:ascii="Times New Roman" w:eastAsia="Times New Roman" w:hAnsi="Times New Roman" w:cs="Times New Roman"/>
          <w:color w:val="000000"/>
        </w:rPr>
        <w:t>. São Paulo, 2000. Disponível em: &lt;http://www.fgvsp.br/academico/estudos/gvconsult/Manual.doc&gt; . Acesso em: fev</w:t>
      </w:r>
      <w:r w:rsidR="001743CA">
        <w:rPr>
          <w:rFonts w:ascii="Times New Roman" w:eastAsia="Times New Roman" w:hAnsi="Times New Roman" w:cs="Times New Roman"/>
          <w:color w:val="000000"/>
        </w:rPr>
        <w:t>/</w:t>
      </w:r>
      <w:r>
        <w:rPr>
          <w:rFonts w:ascii="Times New Roman" w:eastAsia="Times New Roman" w:hAnsi="Times New Roman" w:cs="Times New Roman"/>
          <w:color w:val="000000"/>
        </w:rPr>
        <w:t>2001.</w:t>
      </w:r>
      <w:r>
        <w:rPr>
          <w:rFonts w:ascii="Times New Roman" w:eastAsia="Times New Roman" w:hAnsi="Times New Roman" w:cs="Times New Roman"/>
          <w:b/>
          <w:color w:val="0000CC"/>
        </w:rPr>
        <w:t xml:space="preserve"> Acessos na Internet</w:t>
      </w:r>
    </w:p>
    <w:p w14:paraId="7CFCB20A" w14:textId="77777777" w:rsidR="005973AF" w:rsidRDefault="005973AF" w:rsidP="005973AF">
      <w:pPr>
        <w:spacing w:after="240" w:line="240" w:lineRule="auto"/>
        <w:rPr>
          <w:rFonts w:ascii="Times New Roman" w:eastAsia="Times New Roman" w:hAnsi="Times New Roman" w:cs="Times New Roman"/>
        </w:rPr>
      </w:pPr>
      <w:r>
        <w:rPr>
          <w:rFonts w:ascii="Times New Roman" w:eastAsia="Times New Roman" w:hAnsi="Times New Roman" w:cs="Times New Roman"/>
        </w:rPr>
        <w:t xml:space="preserve">LAKATOS, E. M.; MARCONI, M. A. </w:t>
      </w:r>
      <w:r>
        <w:rPr>
          <w:rFonts w:ascii="Times New Roman" w:eastAsia="Times New Roman" w:hAnsi="Times New Roman" w:cs="Times New Roman"/>
          <w:b/>
        </w:rPr>
        <w:t>Fundamentos da Metodologia Científica</w:t>
      </w:r>
      <w:r>
        <w:rPr>
          <w:rFonts w:ascii="Times New Roman" w:eastAsia="Times New Roman" w:hAnsi="Times New Roman" w:cs="Times New Roman"/>
        </w:rPr>
        <w:t xml:space="preserve">. 6 ed. São Paulo: Atlas, 2009 </w:t>
      </w:r>
      <w:r>
        <w:rPr>
          <w:rFonts w:ascii="Times New Roman" w:eastAsia="Times New Roman" w:hAnsi="Times New Roman" w:cs="Times New Roman"/>
          <w:b/>
          <w:color w:val="0000CC"/>
        </w:rPr>
        <w:t>Um autor</w:t>
      </w:r>
    </w:p>
    <w:p w14:paraId="0547299D" w14:textId="77777777" w:rsidR="005973AF" w:rsidRDefault="005973AF" w:rsidP="005973AF">
      <w:pPr>
        <w:spacing w:after="240" w:line="240" w:lineRule="auto"/>
        <w:rPr>
          <w:rFonts w:ascii="Times New Roman" w:eastAsia="Times New Roman" w:hAnsi="Times New Roman" w:cs="Times New Roman"/>
        </w:rPr>
      </w:pPr>
      <w:r>
        <w:rPr>
          <w:rFonts w:ascii="Times New Roman" w:eastAsia="Times New Roman" w:hAnsi="Times New Roman" w:cs="Times New Roman"/>
        </w:rPr>
        <w:t xml:space="preserve">RIBEIRO, R. L. M. </w:t>
      </w:r>
      <w:r w:rsidRPr="00AC4EF3">
        <w:rPr>
          <w:rFonts w:ascii="Times New Roman" w:eastAsia="Times New Roman" w:hAnsi="Times New Roman" w:cs="Times New Roman"/>
          <w:b/>
          <w:bCs/>
          <w:iCs/>
        </w:rPr>
        <w:t>Crescimento e distribuição de renda</w:t>
      </w:r>
      <w:r>
        <w:rPr>
          <w:rFonts w:ascii="Times New Roman" w:eastAsia="Times New Roman" w:hAnsi="Times New Roman" w:cs="Times New Roman"/>
        </w:rPr>
        <w:t>. 1994. 78 f. Dissertação (Mestrado em Economia e Finanças Públicas) – Escola de Administração de Empresas de São Paulo da Fundação Getúlio Vargas, São Paulo, 1994.</w:t>
      </w:r>
      <w:r>
        <w:rPr>
          <w:rFonts w:ascii="Times New Roman" w:eastAsia="Times New Roman" w:hAnsi="Times New Roman" w:cs="Times New Roman"/>
          <w:b/>
          <w:color w:val="0000CC"/>
        </w:rPr>
        <w:t xml:space="preserve"> Dissertação</w:t>
      </w:r>
    </w:p>
    <w:p w14:paraId="161428CE" w14:textId="77777777" w:rsidR="005973AF" w:rsidRDefault="005973AF" w:rsidP="005973AF">
      <w:pPr>
        <w:widowControl w:val="0"/>
        <w:pBdr>
          <w:top w:val="nil"/>
          <w:left w:val="nil"/>
          <w:bottom w:val="nil"/>
          <w:right w:val="nil"/>
          <w:between w:val="nil"/>
        </w:pBdr>
        <w:spacing w:after="240" w:line="240" w:lineRule="auto"/>
        <w:rPr>
          <w:rFonts w:ascii="Times New Roman" w:eastAsia="Times New Roman" w:hAnsi="Times New Roman" w:cs="Times New Roman"/>
          <w:b/>
          <w:color w:val="0000CC"/>
        </w:rPr>
      </w:pPr>
      <w:r>
        <w:rPr>
          <w:rFonts w:ascii="Times New Roman" w:eastAsia="Times New Roman" w:hAnsi="Times New Roman" w:cs="Times New Roman"/>
          <w:color w:val="000000"/>
        </w:rPr>
        <w:t xml:space="preserve">SAMPIERI, R. H.; COLLADO, C. F.; LUCIO, M. P. B. </w:t>
      </w:r>
      <w:r>
        <w:rPr>
          <w:rFonts w:ascii="Times New Roman" w:eastAsia="Times New Roman" w:hAnsi="Times New Roman" w:cs="Times New Roman"/>
          <w:b/>
          <w:color w:val="000000"/>
        </w:rPr>
        <w:t>Metodologia de pesquisa</w:t>
      </w:r>
      <w:r>
        <w:rPr>
          <w:rFonts w:ascii="Times New Roman" w:eastAsia="Times New Roman" w:hAnsi="Times New Roman" w:cs="Times New Roman"/>
          <w:color w:val="000000"/>
        </w:rPr>
        <w:t xml:space="preserve">. 5. ed. Porto Alegre: Penso, 2013. </w:t>
      </w:r>
      <w:r>
        <w:rPr>
          <w:rFonts w:ascii="Times New Roman" w:eastAsia="Times New Roman" w:hAnsi="Times New Roman" w:cs="Times New Roman"/>
          <w:b/>
          <w:color w:val="0000CC"/>
        </w:rPr>
        <w:t>Dois ou mais autores</w:t>
      </w:r>
    </w:p>
    <w:p w14:paraId="1C14B174" w14:textId="6F380F67" w:rsidR="00560DAF" w:rsidRDefault="005973AF" w:rsidP="005973AF">
      <w:pPr>
        <w:widowControl w:val="0"/>
        <w:pBdr>
          <w:top w:val="nil"/>
          <w:left w:val="nil"/>
          <w:bottom w:val="nil"/>
          <w:right w:val="nil"/>
          <w:between w:val="nil"/>
        </w:pBdr>
        <w:spacing w:after="24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SEVERINO, A. J. </w:t>
      </w:r>
      <w:r>
        <w:rPr>
          <w:rFonts w:ascii="Times New Roman" w:eastAsia="Times New Roman" w:hAnsi="Times New Roman" w:cs="Times New Roman"/>
          <w:b/>
          <w:color w:val="000000"/>
        </w:rPr>
        <w:t>Metodologia do Trabalho Científico</w:t>
      </w:r>
      <w:r>
        <w:rPr>
          <w:rFonts w:ascii="Times New Roman" w:eastAsia="Times New Roman" w:hAnsi="Times New Roman" w:cs="Times New Roman"/>
          <w:color w:val="000000"/>
        </w:rPr>
        <w:t xml:space="preserve">. 23.ed. rev. e atual. São Paulo: Cortez Editora, 2007 </w:t>
      </w:r>
      <w:r>
        <w:rPr>
          <w:rFonts w:ascii="Times New Roman" w:eastAsia="Times New Roman" w:hAnsi="Times New Roman" w:cs="Times New Roman"/>
          <w:b/>
          <w:color w:val="0000CC"/>
        </w:rPr>
        <w:t>Um autor</w:t>
      </w:r>
    </w:p>
    <w:sectPr w:rsidR="00560DAF" w:rsidSect="00D34EE8">
      <w:footerReference w:type="default" r:id="rId10"/>
      <w:pgSz w:w="11907" w:h="16840"/>
      <w:pgMar w:top="1134" w:right="1134" w:bottom="1134" w:left="1701" w:header="284" w:footer="709" w:gutter="0"/>
      <w:pgNumType w:start="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DC62C" w14:textId="77777777" w:rsidR="00AE6222" w:rsidRDefault="00AE6222">
      <w:pPr>
        <w:spacing w:line="240" w:lineRule="auto"/>
      </w:pPr>
      <w:r>
        <w:separator/>
      </w:r>
    </w:p>
  </w:endnote>
  <w:endnote w:type="continuationSeparator" w:id="0">
    <w:p w14:paraId="7E6FD374" w14:textId="77777777" w:rsidR="00AE6222" w:rsidRDefault="00AE62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8861306"/>
      <w:docPartObj>
        <w:docPartGallery w:val="Page Numbers (Bottom of Page)"/>
        <w:docPartUnique/>
      </w:docPartObj>
    </w:sdtPr>
    <w:sdtEndPr/>
    <w:sdtContent>
      <w:p w14:paraId="2E1ED47B" w14:textId="77777777" w:rsidR="00D34EE8" w:rsidRDefault="00D34EE8">
        <w:pPr>
          <w:pStyle w:val="Rodap"/>
          <w:jc w:val="right"/>
        </w:pPr>
        <w:r w:rsidRPr="00D34EE8">
          <w:rPr>
            <w:rFonts w:ascii="Times New Roman" w:hAnsi="Times New Roman" w:cs="Times New Roman"/>
          </w:rPr>
          <w:fldChar w:fldCharType="begin"/>
        </w:r>
        <w:r w:rsidRPr="00D34EE8">
          <w:rPr>
            <w:rFonts w:ascii="Times New Roman" w:hAnsi="Times New Roman" w:cs="Times New Roman"/>
          </w:rPr>
          <w:instrText>PAGE   \* MERGEFORMAT</w:instrText>
        </w:r>
        <w:r w:rsidRPr="00D34EE8">
          <w:rPr>
            <w:rFonts w:ascii="Times New Roman" w:hAnsi="Times New Roman" w:cs="Times New Roman"/>
          </w:rPr>
          <w:fldChar w:fldCharType="separate"/>
        </w:r>
        <w:r w:rsidRPr="00D34EE8">
          <w:rPr>
            <w:rFonts w:ascii="Times New Roman" w:hAnsi="Times New Roman" w:cs="Times New Roman"/>
          </w:rPr>
          <w:t>2</w:t>
        </w:r>
        <w:r w:rsidRPr="00D34EE8">
          <w:rPr>
            <w:rFonts w:ascii="Times New Roman" w:hAnsi="Times New Roman" w:cs="Times New Roman"/>
          </w:rPr>
          <w:fldChar w:fldCharType="end"/>
        </w:r>
      </w:p>
    </w:sdtContent>
  </w:sdt>
  <w:p w14:paraId="6FCA38D0" w14:textId="77777777" w:rsidR="00D34EE8" w:rsidRDefault="00D34EE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08EFF" w14:textId="77777777" w:rsidR="00AE6222" w:rsidRDefault="00AE6222">
      <w:pPr>
        <w:spacing w:line="240" w:lineRule="auto"/>
      </w:pPr>
      <w:r>
        <w:separator/>
      </w:r>
    </w:p>
  </w:footnote>
  <w:footnote w:type="continuationSeparator" w:id="0">
    <w:p w14:paraId="073B5322" w14:textId="77777777" w:rsidR="00AE6222" w:rsidRDefault="00AE622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273C3"/>
    <w:multiLevelType w:val="multilevel"/>
    <w:tmpl w:val="A27CFCD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 w15:restartNumberingAfterBreak="0">
    <w:nsid w:val="2B2C72AD"/>
    <w:multiLevelType w:val="multilevel"/>
    <w:tmpl w:val="59F6B81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 w15:restartNumberingAfterBreak="0">
    <w:nsid w:val="3C123A05"/>
    <w:multiLevelType w:val="multilevel"/>
    <w:tmpl w:val="079AF144"/>
    <w:lvl w:ilvl="0">
      <w:start w:val="1"/>
      <w:numFmt w:val="bullet"/>
      <w:lvlText w:val="▪"/>
      <w:lvlJc w:val="left"/>
      <w:pPr>
        <w:ind w:left="1485" w:hanging="360"/>
      </w:pPr>
      <w:rPr>
        <w:rFonts w:ascii="Noto Sans Symbols" w:eastAsia="Noto Sans Symbols" w:hAnsi="Noto Sans Symbols" w:cs="Noto Sans Symbols"/>
      </w:rPr>
    </w:lvl>
    <w:lvl w:ilvl="1">
      <w:start w:val="1"/>
      <w:numFmt w:val="bullet"/>
      <w:lvlText w:val="o"/>
      <w:lvlJc w:val="left"/>
      <w:pPr>
        <w:ind w:left="2205" w:hanging="360"/>
      </w:pPr>
      <w:rPr>
        <w:rFonts w:ascii="Courier New" w:eastAsia="Courier New" w:hAnsi="Courier New" w:cs="Courier New"/>
      </w:rPr>
    </w:lvl>
    <w:lvl w:ilvl="2">
      <w:start w:val="1"/>
      <w:numFmt w:val="bullet"/>
      <w:lvlText w:val="▪"/>
      <w:lvlJc w:val="left"/>
      <w:pPr>
        <w:ind w:left="2925" w:hanging="360"/>
      </w:pPr>
      <w:rPr>
        <w:rFonts w:ascii="Noto Sans Symbols" w:eastAsia="Noto Sans Symbols" w:hAnsi="Noto Sans Symbols" w:cs="Noto Sans Symbols"/>
      </w:rPr>
    </w:lvl>
    <w:lvl w:ilvl="3">
      <w:start w:val="1"/>
      <w:numFmt w:val="bullet"/>
      <w:lvlText w:val="●"/>
      <w:lvlJc w:val="left"/>
      <w:pPr>
        <w:ind w:left="3645" w:hanging="360"/>
      </w:pPr>
      <w:rPr>
        <w:rFonts w:ascii="Noto Sans Symbols" w:eastAsia="Noto Sans Symbols" w:hAnsi="Noto Sans Symbols" w:cs="Noto Sans Symbols"/>
      </w:rPr>
    </w:lvl>
    <w:lvl w:ilvl="4">
      <w:start w:val="1"/>
      <w:numFmt w:val="bullet"/>
      <w:lvlText w:val="o"/>
      <w:lvlJc w:val="left"/>
      <w:pPr>
        <w:ind w:left="4365" w:hanging="360"/>
      </w:pPr>
      <w:rPr>
        <w:rFonts w:ascii="Courier New" w:eastAsia="Courier New" w:hAnsi="Courier New" w:cs="Courier New"/>
      </w:rPr>
    </w:lvl>
    <w:lvl w:ilvl="5">
      <w:start w:val="1"/>
      <w:numFmt w:val="bullet"/>
      <w:lvlText w:val="▪"/>
      <w:lvlJc w:val="left"/>
      <w:pPr>
        <w:ind w:left="5085" w:hanging="360"/>
      </w:pPr>
      <w:rPr>
        <w:rFonts w:ascii="Noto Sans Symbols" w:eastAsia="Noto Sans Symbols" w:hAnsi="Noto Sans Symbols" w:cs="Noto Sans Symbols"/>
      </w:rPr>
    </w:lvl>
    <w:lvl w:ilvl="6">
      <w:start w:val="1"/>
      <w:numFmt w:val="bullet"/>
      <w:lvlText w:val="●"/>
      <w:lvlJc w:val="left"/>
      <w:pPr>
        <w:ind w:left="5805" w:hanging="360"/>
      </w:pPr>
      <w:rPr>
        <w:rFonts w:ascii="Noto Sans Symbols" w:eastAsia="Noto Sans Symbols" w:hAnsi="Noto Sans Symbols" w:cs="Noto Sans Symbols"/>
      </w:rPr>
    </w:lvl>
    <w:lvl w:ilvl="7">
      <w:start w:val="1"/>
      <w:numFmt w:val="bullet"/>
      <w:lvlText w:val="o"/>
      <w:lvlJc w:val="left"/>
      <w:pPr>
        <w:ind w:left="6525" w:hanging="360"/>
      </w:pPr>
      <w:rPr>
        <w:rFonts w:ascii="Courier New" w:eastAsia="Courier New" w:hAnsi="Courier New" w:cs="Courier New"/>
      </w:rPr>
    </w:lvl>
    <w:lvl w:ilvl="8">
      <w:start w:val="1"/>
      <w:numFmt w:val="bullet"/>
      <w:lvlText w:val="▪"/>
      <w:lvlJc w:val="left"/>
      <w:pPr>
        <w:ind w:left="7245" w:hanging="360"/>
      </w:pPr>
      <w:rPr>
        <w:rFonts w:ascii="Noto Sans Symbols" w:eastAsia="Noto Sans Symbols" w:hAnsi="Noto Sans Symbols" w:cs="Noto Sans Symbols"/>
      </w:rPr>
    </w:lvl>
  </w:abstractNum>
  <w:abstractNum w:abstractNumId="3" w15:restartNumberingAfterBreak="0">
    <w:nsid w:val="6F0F5CAB"/>
    <w:multiLevelType w:val="multilevel"/>
    <w:tmpl w:val="C4C2E890"/>
    <w:lvl w:ilvl="0">
      <w:start w:val="1"/>
      <w:numFmt w:val="decimal"/>
      <w:lvlText w:val="%1"/>
      <w:lvlJc w:val="left"/>
      <w:pPr>
        <w:ind w:left="432" w:hanging="432"/>
      </w:pPr>
      <w:rPr>
        <w:color w:val="auto"/>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DAF"/>
    <w:rsid w:val="00005036"/>
    <w:rsid w:val="00156F47"/>
    <w:rsid w:val="001743CA"/>
    <w:rsid w:val="00233C8B"/>
    <w:rsid w:val="002F10BB"/>
    <w:rsid w:val="003067B9"/>
    <w:rsid w:val="003C19A5"/>
    <w:rsid w:val="003D1BA5"/>
    <w:rsid w:val="00526754"/>
    <w:rsid w:val="00560DAF"/>
    <w:rsid w:val="005973AF"/>
    <w:rsid w:val="005A2787"/>
    <w:rsid w:val="00683B71"/>
    <w:rsid w:val="0068401A"/>
    <w:rsid w:val="006E7B54"/>
    <w:rsid w:val="007251B3"/>
    <w:rsid w:val="00777C65"/>
    <w:rsid w:val="00886BA3"/>
    <w:rsid w:val="009864A0"/>
    <w:rsid w:val="009E53F8"/>
    <w:rsid w:val="00A14C75"/>
    <w:rsid w:val="00A44E7F"/>
    <w:rsid w:val="00A7799D"/>
    <w:rsid w:val="00A9563A"/>
    <w:rsid w:val="00AE6222"/>
    <w:rsid w:val="00AF3271"/>
    <w:rsid w:val="00BB2BA8"/>
    <w:rsid w:val="00BD5339"/>
    <w:rsid w:val="00C44E4E"/>
    <w:rsid w:val="00CA0A88"/>
    <w:rsid w:val="00D0391B"/>
    <w:rsid w:val="00D312E7"/>
    <w:rsid w:val="00D34EE8"/>
    <w:rsid w:val="00D5231A"/>
    <w:rsid w:val="00DD51E8"/>
    <w:rsid w:val="00F229FF"/>
    <w:rsid w:val="00F45E5E"/>
    <w:rsid w:val="00FD76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FD9E3"/>
  <w15:docId w15:val="{0E317938-7EC0-4E9A-9557-28DC3934C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pt-BR" w:eastAsia="pt-BR"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spacing w:after="60"/>
      <w:ind w:left="431" w:hanging="431"/>
      <w:outlineLvl w:val="0"/>
    </w:pPr>
    <w:rPr>
      <w:b/>
      <w:smallCaps/>
    </w:rPr>
  </w:style>
  <w:style w:type="paragraph" w:styleId="Ttulo2">
    <w:name w:val="heading 2"/>
    <w:basedOn w:val="Normal"/>
    <w:next w:val="Normal"/>
    <w:uiPriority w:val="9"/>
    <w:unhideWhenUsed/>
    <w:qFormat/>
    <w:pPr>
      <w:keepNext/>
      <w:spacing w:before="240" w:after="60"/>
      <w:ind w:left="578" w:hanging="578"/>
      <w:outlineLvl w:val="1"/>
    </w:pPr>
    <w:rPr>
      <w:b/>
    </w:rPr>
  </w:style>
  <w:style w:type="paragraph" w:styleId="Ttulo3">
    <w:name w:val="heading 3"/>
    <w:basedOn w:val="Normal"/>
    <w:next w:val="Normal"/>
    <w:uiPriority w:val="9"/>
    <w:unhideWhenUsed/>
    <w:qFormat/>
    <w:pPr>
      <w:keepNext/>
      <w:spacing w:before="240" w:after="60"/>
      <w:ind w:left="720" w:hanging="720"/>
      <w:outlineLvl w:val="2"/>
    </w:pPr>
    <w:rPr>
      <w:b/>
    </w:rPr>
  </w:style>
  <w:style w:type="paragraph" w:styleId="Ttulo4">
    <w:name w:val="heading 4"/>
    <w:basedOn w:val="Normal"/>
    <w:next w:val="Normal"/>
    <w:uiPriority w:val="9"/>
    <w:semiHidden/>
    <w:unhideWhenUsed/>
    <w:qFormat/>
    <w:pPr>
      <w:keepNext/>
      <w:spacing w:before="240" w:after="60"/>
      <w:ind w:left="862" w:hanging="862"/>
      <w:outlineLvl w:val="3"/>
    </w:pPr>
    <w:rPr>
      <w:b/>
    </w:rPr>
  </w:style>
  <w:style w:type="paragraph" w:styleId="Ttulo5">
    <w:name w:val="heading 5"/>
    <w:basedOn w:val="Normal"/>
    <w:next w:val="Normal"/>
    <w:uiPriority w:val="9"/>
    <w:semiHidden/>
    <w:unhideWhenUsed/>
    <w:qFormat/>
    <w:pPr>
      <w:spacing w:before="240" w:after="60"/>
      <w:ind w:left="1009" w:hanging="1009"/>
      <w:outlineLvl w:val="4"/>
    </w:pPr>
    <w:rPr>
      <w:b/>
    </w:rPr>
  </w:style>
  <w:style w:type="paragraph" w:styleId="Ttulo6">
    <w:name w:val="heading 6"/>
    <w:basedOn w:val="Normal"/>
    <w:next w:val="Normal"/>
    <w:uiPriority w:val="9"/>
    <w:semiHidden/>
    <w:unhideWhenUsed/>
    <w:qFormat/>
    <w:pPr>
      <w:spacing w:before="240" w:after="60"/>
      <w:ind w:left="1151" w:hanging="1151"/>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paragraph" w:styleId="Textodenotaderodap">
    <w:name w:val="footnote text"/>
    <w:basedOn w:val="Normal"/>
    <w:link w:val="TextodenotaderodapChar"/>
    <w:uiPriority w:val="99"/>
    <w:semiHidden/>
    <w:unhideWhenUsed/>
    <w:rsid w:val="009E53F8"/>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9E53F8"/>
    <w:rPr>
      <w:sz w:val="20"/>
      <w:szCs w:val="20"/>
    </w:rPr>
  </w:style>
  <w:style w:type="character" w:styleId="Hyperlink">
    <w:name w:val="Hyperlink"/>
    <w:basedOn w:val="Fontepargpadro"/>
    <w:uiPriority w:val="99"/>
    <w:rsid w:val="009E53F8"/>
    <w:rPr>
      <w:color w:val="0000FF"/>
      <w:u w:val="single"/>
    </w:rPr>
  </w:style>
  <w:style w:type="character" w:styleId="Refdenotaderodap">
    <w:name w:val="footnote reference"/>
    <w:basedOn w:val="Fontepargpadro"/>
    <w:semiHidden/>
    <w:rsid w:val="009E53F8"/>
    <w:rPr>
      <w:vertAlign w:val="superscript"/>
    </w:rPr>
  </w:style>
  <w:style w:type="paragraph" w:styleId="Rodap">
    <w:name w:val="footer"/>
    <w:basedOn w:val="Normal"/>
    <w:link w:val="RodapChar"/>
    <w:uiPriority w:val="99"/>
    <w:unhideWhenUsed/>
    <w:rsid w:val="009E53F8"/>
    <w:pPr>
      <w:tabs>
        <w:tab w:val="center" w:pos="4252"/>
        <w:tab w:val="right" w:pos="8504"/>
      </w:tabs>
      <w:spacing w:line="240" w:lineRule="auto"/>
    </w:pPr>
  </w:style>
  <w:style w:type="character" w:customStyle="1" w:styleId="RodapChar">
    <w:name w:val="Rodapé Char"/>
    <w:basedOn w:val="Fontepargpadro"/>
    <w:link w:val="Rodap"/>
    <w:uiPriority w:val="99"/>
    <w:rsid w:val="009E53F8"/>
  </w:style>
  <w:style w:type="paragraph" w:styleId="PargrafodaLista">
    <w:name w:val="List Paragraph"/>
    <w:basedOn w:val="Normal"/>
    <w:uiPriority w:val="34"/>
    <w:qFormat/>
    <w:rsid w:val="00A7799D"/>
    <w:pPr>
      <w:ind w:left="720"/>
      <w:contextualSpacing/>
    </w:pPr>
  </w:style>
  <w:style w:type="character" w:styleId="MenoPendente">
    <w:name w:val="Unresolved Mention"/>
    <w:basedOn w:val="Fontepargpadro"/>
    <w:uiPriority w:val="99"/>
    <w:semiHidden/>
    <w:unhideWhenUsed/>
    <w:rsid w:val="005973AF"/>
    <w:rPr>
      <w:color w:val="605E5C"/>
      <w:shd w:val="clear" w:color="auto" w:fill="E1DFDD"/>
    </w:rPr>
  </w:style>
  <w:style w:type="paragraph" w:styleId="CabealhodoSumrio">
    <w:name w:val="TOC Heading"/>
    <w:basedOn w:val="Ttulo1"/>
    <w:next w:val="Normal"/>
    <w:uiPriority w:val="39"/>
    <w:unhideWhenUsed/>
    <w:qFormat/>
    <w:rsid w:val="00BD5339"/>
    <w:pPr>
      <w:keepLines/>
      <w:spacing w:before="240" w:after="0" w:line="259" w:lineRule="auto"/>
      <w:ind w:left="0" w:firstLine="0"/>
      <w:jc w:val="left"/>
      <w:outlineLvl w:val="9"/>
    </w:pPr>
    <w:rPr>
      <w:rFonts w:asciiTheme="majorHAnsi" w:eastAsiaTheme="majorEastAsia" w:hAnsiTheme="majorHAnsi" w:cstheme="majorBidi"/>
      <w:b w:val="0"/>
      <w:smallCaps w:val="0"/>
      <w:color w:val="365F91" w:themeColor="accent1" w:themeShade="BF"/>
      <w:sz w:val="32"/>
      <w:szCs w:val="32"/>
    </w:rPr>
  </w:style>
  <w:style w:type="paragraph" w:styleId="Sumrio1">
    <w:name w:val="toc 1"/>
    <w:basedOn w:val="Normal"/>
    <w:next w:val="Normal"/>
    <w:autoRedefine/>
    <w:uiPriority w:val="39"/>
    <w:unhideWhenUsed/>
    <w:rsid w:val="00BD5339"/>
    <w:pPr>
      <w:spacing w:after="100"/>
    </w:pPr>
  </w:style>
  <w:style w:type="paragraph" w:styleId="Sumrio2">
    <w:name w:val="toc 2"/>
    <w:basedOn w:val="Normal"/>
    <w:next w:val="Normal"/>
    <w:autoRedefine/>
    <w:uiPriority w:val="39"/>
    <w:unhideWhenUsed/>
    <w:rsid w:val="00BD5339"/>
    <w:pPr>
      <w:spacing w:after="100"/>
      <w:ind w:left="240"/>
    </w:pPr>
  </w:style>
  <w:style w:type="paragraph" w:styleId="Sumrio3">
    <w:name w:val="toc 3"/>
    <w:basedOn w:val="Normal"/>
    <w:next w:val="Normal"/>
    <w:autoRedefine/>
    <w:uiPriority w:val="39"/>
    <w:unhideWhenUsed/>
    <w:rsid w:val="00BD5339"/>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00657">
      <w:bodyDiv w:val="1"/>
      <w:marLeft w:val="0"/>
      <w:marRight w:val="0"/>
      <w:marTop w:val="0"/>
      <w:marBottom w:val="0"/>
      <w:divBdr>
        <w:top w:val="none" w:sz="0" w:space="0" w:color="auto"/>
        <w:left w:val="none" w:sz="0" w:space="0" w:color="auto"/>
        <w:bottom w:val="none" w:sz="0" w:space="0" w:color="auto"/>
        <w:right w:val="none" w:sz="0" w:space="0" w:color="auto"/>
      </w:divBdr>
      <w:divsChild>
        <w:div w:id="1491482200">
          <w:marLeft w:val="547"/>
          <w:marRight w:val="0"/>
          <w:marTop w:val="0"/>
          <w:marBottom w:val="0"/>
          <w:divBdr>
            <w:top w:val="none" w:sz="0" w:space="0" w:color="auto"/>
            <w:left w:val="none" w:sz="0" w:space="0" w:color="auto"/>
            <w:bottom w:val="none" w:sz="0" w:space="0" w:color="auto"/>
            <w:right w:val="none" w:sz="0" w:space="0" w:color="auto"/>
          </w:divBdr>
        </w:div>
        <w:div w:id="2027830898">
          <w:marLeft w:val="547"/>
          <w:marRight w:val="0"/>
          <w:marTop w:val="0"/>
          <w:marBottom w:val="0"/>
          <w:divBdr>
            <w:top w:val="none" w:sz="0" w:space="0" w:color="auto"/>
            <w:left w:val="none" w:sz="0" w:space="0" w:color="auto"/>
            <w:bottom w:val="none" w:sz="0" w:space="0" w:color="auto"/>
            <w:right w:val="none" w:sz="0" w:space="0" w:color="auto"/>
          </w:divBdr>
        </w:div>
      </w:divsChild>
    </w:div>
    <w:div w:id="1572154126">
      <w:bodyDiv w:val="1"/>
      <w:marLeft w:val="0"/>
      <w:marRight w:val="0"/>
      <w:marTop w:val="0"/>
      <w:marBottom w:val="0"/>
      <w:divBdr>
        <w:top w:val="none" w:sz="0" w:space="0" w:color="auto"/>
        <w:left w:val="none" w:sz="0" w:space="0" w:color="auto"/>
        <w:bottom w:val="none" w:sz="0" w:space="0" w:color="auto"/>
        <w:right w:val="none" w:sz="0" w:space="0" w:color="auto"/>
      </w:divBdr>
      <w:divsChild>
        <w:div w:id="49429526">
          <w:marLeft w:val="547"/>
          <w:marRight w:val="0"/>
          <w:marTop w:val="0"/>
          <w:marBottom w:val="0"/>
          <w:divBdr>
            <w:top w:val="none" w:sz="0" w:space="0" w:color="auto"/>
            <w:left w:val="none" w:sz="0" w:space="0" w:color="auto"/>
            <w:bottom w:val="none" w:sz="0" w:space="0" w:color="auto"/>
            <w:right w:val="none" w:sz="0" w:space="0" w:color="auto"/>
          </w:divBdr>
        </w:div>
        <w:div w:id="898714238">
          <w:marLeft w:val="547"/>
          <w:marRight w:val="0"/>
          <w:marTop w:val="0"/>
          <w:marBottom w:val="0"/>
          <w:divBdr>
            <w:top w:val="none" w:sz="0" w:space="0" w:color="auto"/>
            <w:left w:val="none" w:sz="0" w:space="0" w:color="auto"/>
            <w:bottom w:val="none" w:sz="0" w:space="0" w:color="auto"/>
            <w:right w:val="none" w:sz="0" w:space="0" w:color="auto"/>
          </w:divBdr>
        </w:div>
      </w:divsChild>
    </w:div>
    <w:div w:id="1892494950">
      <w:bodyDiv w:val="1"/>
      <w:marLeft w:val="0"/>
      <w:marRight w:val="0"/>
      <w:marTop w:val="0"/>
      <w:marBottom w:val="0"/>
      <w:divBdr>
        <w:top w:val="none" w:sz="0" w:space="0" w:color="auto"/>
        <w:left w:val="none" w:sz="0" w:space="0" w:color="auto"/>
        <w:bottom w:val="none" w:sz="0" w:space="0" w:color="auto"/>
        <w:right w:val="none" w:sz="0" w:space="0" w:color="auto"/>
      </w:divBdr>
      <w:divsChild>
        <w:div w:id="1612127431">
          <w:marLeft w:val="547"/>
          <w:marRight w:val="0"/>
          <w:marTop w:val="0"/>
          <w:marBottom w:val="0"/>
          <w:divBdr>
            <w:top w:val="none" w:sz="0" w:space="0" w:color="auto"/>
            <w:left w:val="none" w:sz="0" w:space="0" w:color="auto"/>
            <w:bottom w:val="none" w:sz="0" w:space="0" w:color="auto"/>
            <w:right w:val="none" w:sz="0" w:space="0" w:color="auto"/>
          </w:divBdr>
        </w:div>
        <w:div w:id="1912545919">
          <w:marLeft w:val="547"/>
          <w:marRight w:val="0"/>
          <w:marTop w:val="0"/>
          <w:marBottom w:val="0"/>
          <w:divBdr>
            <w:top w:val="none" w:sz="0" w:space="0" w:color="auto"/>
            <w:left w:val="none" w:sz="0" w:space="0" w:color="auto"/>
            <w:bottom w:val="none" w:sz="0" w:space="0" w:color="auto"/>
            <w:right w:val="none" w:sz="0" w:space="0" w:color="auto"/>
          </w:divBdr>
        </w:div>
      </w:divsChild>
    </w:div>
    <w:div w:id="2003193174">
      <w:bodyDiv w:val="1"/>
      <w:marLeft w:val="0"/>
      <w:marRight w:val="0"/>
      <w:marTop w:val="0"/>
      <w:marBottom w:val="0"/>
      <w:divBdr>
        <w:top w:val="none" w:sz="0" w:space="0" w:color="auto"/>
        <w:left w:val="none" w:sz="0" w:space="0" w:color="auto"/>
        <w:bottom w:val="none" w:sz="0" w:space="0" w:color="auto"/>
        <w:right w:val="none" w:sz="0" w:space="0" w:color="auto"/>
      </w:divBdr>
      <w:divsChild>
        <w:div w:id="1598978306">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lanalto.gov.br/ccivil_03/leis/l939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C3C96-3664-4430-BEF3-B4B720B24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10</Pages>
  <Words>3325</Words>
  <Characters>17960</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gláucia xavier</dc:creator>
  <cp:lastModifiedBy>Pedro Silva</cp:lastModifiedBy>
  <cp:revision>8</cp:revision>
  <dcterms:created xsi:type="dcterms:W3CDTF">2022-02-14T13:59:00Z</dcterms:created>
  <dcterms:modified xsi:type="dcterms:W3CDTF">2022-04-05T17:39:00Z</dcterms:modified>
</cp:coreProperties>
</file>